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05FC6" w14:textId="6BD6759C" w:rsidR="00D2532C" w:rsidRPr="000612E5" w:rsidRDefault="00D2532C" w:rsidP="00196C48">
      <w:pPr>
        <w:pStyle w:val="paragraph"/>
        <w:spacing w:before="0" w:beforeAutospacing="0" w:after="0" w:afterAutospacing="0"/>
        <w:jc w:val="center"/>
        <w:textAlignment w:val="baseline"/>
        <w:rPr>
          <w:rStyle w:val="normaltextrun"/>
          <w:rFonts w:ascii="Calibri" w:hAnsi="Calibri" w:cs="Calibri"/>
          <w:b/>
          <w:bCs/>
          <w:sz w:val="40"/>
          <w:szCs w:val="40"/>
        </w:rPr>
      </w:pPr>
      <w:r w:rsidRPr="000612E5">
        <w:rPr>
          <w:rStyle w:val="normaltextrun"/>
          <w:rFonts w:ascii="Calibri" w:hAnsi="Calibri" w:cs="Calibri"/>
          <w:b/>
          <w:bCs/>
          <w:sz w:val="40"/>
          <w:szCs w:val="40"/>
        </w:rPr>
        <w:t>Holiday Travel Guidance</w:t>
      </w:r>
    </w:p>
    <w:p w14:paraId="7D5388CE" w14:textId="77777777" w:rsidR="00D2532C" w:rsidRDefault="00D2532C" w:rsidP="00D2532C">
      <w:pPr>
        <w:pStyle w:val="paragraph"/>
        <w:spacing w:before="0" w:beforeAutospacing="0" w:after="0" w:afterAutospacing="0"/>
        <w:textAlignment w:val="baseline"/>
        <w:rPr>
          <w:rStyle w:val="normaltextrun"/>
          <w:rFonts w:ascii="Calibri" w:hAnsi="Calibri" w:cs="Calibri"/>
          <w:sz w:val="22"/>
          <w:szCs w:val="22"/>
        </w:rPr>
      </w:pPr>
    </w:p>
    <w:p w14:paraId="324C8508" w14:textId="7833C154" w:rsidR="00D2532C" w:rsidRPr="000612E5" w:rsidRDefault="00D2532C" w:rsidP="00D2532C">
      <w:pPr>
        <w:pStyle w:val="paragraph"/>
        <w:spacing w:before="0" w:beforeAutospacing="0" w:after="0" w:afterAutospacing="0"/>
        <w:textAlignment w:val="baseline"/>
        <w:rPr>
          <w:rFonts w:ascii="Calibri" w:hAnsi="Calibri" w:cs="Calibri"/>
        </w:rPr>
      </w:pPr>
      <w:r w:rsidRPr="00DE377B">
        <w:rPr>
          <w:rStyle w:val="normaltextrun"/>
          <w:rFonts w:ascii="Calibri" w:hAnsi="Calibri" w:cs="Calibri"/>
        </w:rPr>
        <w:t>As the holiday travel season approaches, we would like to remind families about the New York State travel advisory and how it can impact your child’s</w:t>
      </w:r>
      <w:bookmarkStart w:id="0" w:name="_GoBack"/>
      <w:bookmarkEnd w:id="0"/>
      <w:r w:rsidRPr="00DE377B">
        <w:rPr>
          <w:rStyle w:val="normaltextrun"/>
          <w:rFonts w:ascii="Calibri" w:hAnsi="Calibri" w:cs="Calibri"/>
        </w:rPr>
        <w:t xml:space="preserve"> ability to attend school.  According to the governor’s November 3</w:t>
      </w:r>
      <w:r w:rsidRPr="00DE377B">
        <w:rPr>
          <w:rStyle w:val="normaltextrun"/>
          <w:rFonts w:ascii="Calibri" w:hAnsi="Calibri" w:cs="Calibri"/>
          <w:vertAlign w:val="superscript"/>
        </w:rPr>
        <w:t>rd</w:t>
      </w:r>
      <w:r w:rsidRPr="00DE377B">
        <w:rPr>
          <w:rStyle w:val="normaltextrun"/>
          <w:rFonts w:ascii="Calibri" w:hAnsi="Calibri" w:cs="Calibri"/>
        </w:rPr>
        <w:t xml:space="preserve"> press conference, non-essential travel is strongly discouraged, but if you must travel, </w:t>
      </w:r>
      <w:r w:rsidR="00B02975" w:rsidRPr="00DE377B">
        <w:rPr>
          <w:rStyle w:val="normaltextrun"/>
          <w:rFonts w:ascii="Calibri" w:hAnsi="Calibri" w:cs="Calibri"/>
        </w:rPr>
        <w:t xml:space="preserve">the following guidelines </w:t>
      </w:r>
      <w:r w:rsidR="000612E5" w:rsidRPr="00DE377B">
        <w:rPr>
          <w:rStyle w:val="normaltextrun"/>
          <w:rFonts w:ascii="Calibri" w:hAnsi="Calibri" w:cs="Calibri"/>
        </w:rPr>
        <w:t>apply,</w:t>
      </w:r>
      <w:r w:rsidR="00B02975">
        <w:rPr>
          <w:rStyle w:val="normaltextrun"/>
          <w:rFonts w:ascii="Calibri" w:hAnsi="Calibri" w:cs="Calibri"/>
        </w:rPr>
        <w:t xml:space="preserve"> and you must register your travel using the form found at th</w:t>
      </w:r>
      <w:r w:rsidR="000612E5">
        <w:rPr>
          <w:rStyle w:val="normaltextrun"/>
          <w:rFonts w:ascii="Calibri" w:hAnsi="Calibri" w:cs="Calibri"/>
        </w:rPr>
        <w:t>e</w:t>
      </w:r>
      <w:r w:rsidR="00B02975">
        <w:rPr>
          <w:rStyle w:val="normaltextrun"/>
          <w:rFonts w:ascii="Calibri" w:hAnsi="Calibri" w:cs="Calibri"/>
        </w:rPr>
        <w:t xml:space="preserve"> link</w:t>
      </w:r>
      <w:r w:rsidR="000612E5">
        <w:rPr>
          <w:rStyle w:val="normaltextrun"/>
          <w:rFonts w:ascii="Calibri" w:hAnsi="Calibri" w:cs="Calibri"/>
        </w:rPr>
        <w:t xml:space="preserve"> below</w:t>
      </w:r>
      <w:r w:rsidR="000612E5" w:rsidRPr="000612E5">
        <w:rPr>
          <w:rStyle w:val="normaltextrun"/>
          <w:rFonts w:ascii="Calibri" w:hAnsi="Calibri" w:cs="Calibri"/>
        </w:rPr>
        <w:t>. Failure to comply with the travel advisory could result in a mandatory quarantine order and a fine of up to $10,000.</w:t>
      </w:r>
      <w:r w:rsidR="000612E5" w:rsidRPr="000612E5">
        <w:rPr>
          <w:rStyle w:val="eop"/>
          <w:rFonts w:ascii="Calibri" w:hAnsi="Calibri" w:cs="Calibri"/>
        </w:rPr>
        <w:t> </w:t>
      </w:r>
    </w:p>
    <w:p w14:paraId="1CD403E4" w14:textId="185D8D71" w:rsidR="00196C48" w:rsidRPr="00A4289E" w:rsidRDefault="00D2532C" w:rsidP="00D2532C">
      <w:pPr>
        <w:pStyle w:val="paragraph"/>
        <w:spacing w:before="0" w:beforeAutospacing="0" w:after="0" w:afterAutospacing="0"/>
        <w:textAlignment w:val="baseline"/>
        <w:rPr>
          <w:rFonts w:ascii="Calibri" w:hAnsi="Calibri" w:cs="Calibri"/>
          <w:b/>
          <w:bCs/>
        </w:rPr>
      </w:pPr>
      <w:r w:rsidRPr="00DE377B">
        <w:rPr>
          <w:rStyle w:val="eop"/>
          <w:rFonts w:ascii="Calibri" w:hAnsi="Calibri" w:cs="Calibri"/>
          <w:b/>
          <w:bCs/>
        </w:rPr>
        <w:t> </w:t>
      </w:r>
      <w:r w:rsidR="00B02975" w:rsidRPr="00DE377B">
        <w:rPr>
          <w:rStyle w:val="normaltextrun"/>
          <w:rFonts w:ascii="Calibri" w:hAnsi="Calibri" w:cs="Calibri"/>
        </w:rPr>
        <w:t> </w:t>
      </w:r>
    </w:p>
    <w:p w14:paraId="40FA7975" w14:textId="328BF368" w:rsidR="000612E5" w:rsidRDefault="00575BC2" w:rsidP="00D2532C">
      <w:pPr>
        <w:pStyle w:val="paragraph"/>
        <w:spacing w:before="0" w:beforeAutospacing="0" w:after="0" w:afterAutospacing="0"/>
        <w:textAlignment w:val="baseline"/>
        <w:rPr>
          <w:rStyle w:val="normaltextrun"/>
          <w:rFonts w:ascii="Calibri" w:hAnsi="Calibri" w:cs="Calibri"/>
        </w:rPr>
      </w:pPr>
      <w:hyperlink r:id="rId5" w:anchor="traveler-health-form" w:history="1">
        <w:r w:rsidR="00A4289E" w:rsidRPr="00C41835">
          <w:rPr>
            <w:rStyle w:val="Hyperlink"/>
            <w:rFonts w:ascii="Calibri" w:hAnsi="Calibri" w:cs="Calibri"/>
          </w:rPr>
          <w:t>https://coronavirus.health.ny.gov/covid-19-travel-advisory#traveler-health-form</w:t>
        </w:r>
      </w:hyperlink>
    </w:p>
    <w:p w14:paraId="43D0756F" w14:textId="77777777" w:rsidR="00A4289E" w:rsidRPr="00A4289E" w:rsidRDefault="00A4289E" w:rsidP="00D2532C">
      <w:pPr>
        <w:pStyle w:val="paragraph"/>
        <w:spacing w:before="0" w:beforeAutospacing="0" w:after="0" w:afterAutospacing="0"/>
        <w:textAlignment w:val="baseline"/>
        <w:rPr>
          <w:rStyle w:val="normaltextrun"/>
          <w:rFonts w:ascii="Calibri" w:hAnsi="Calibri" w:cs="Calibri"/>
        </w:rPr>
      </w:pPr>
    </w:p>
    <w:p w14:paraId="392C5E45" w14:textId="2569FEA0" w:rsidR="00D2532C" w:rsidRPr="000612E5" w:rsidRDefault="00D2532C" w:rsidP="00D2532C">
      <w:pPr>
        <w:pStyle w:val="paragraph"/>
        <w:spacing w:before="0" w:beforeAutospacing="0" w:after="0" w:afterAutospacing="0"/>
        <w:textAlignment w:val="baseline"/>
        <w:rPr>
          <w:rFonts w:ascii="Calibri" w:hAnsi="Calibri" w:cs="Calibri"/>
          <w:b/>
          <w:bCs/>
          <w:sz w:val="36"/>
          <w:szCs w:val="36"/>
        </w:rPr>
      </w:pPr>
      <w:r w:rsidRPr="00AD1245">
        <w:rPr>
          <w:rStyle w:val="normaltextrun"/>
          <w:rFonts w:ascii="Calibri" w:hAnsi="Calibri" w:cs="Calibri"/>
          <w:b/>
          <w:bCs/>
          <w:sz w:val="36"/>
          <w:szCs w:val="36"/>
        </w:rPr>
        <w:t>Scenario One</w:t>
      </w:r>
      <w:r w:rsidR="0044203F">
        <w:rPr>
          <w:rStyle w:val="eop"/>
          <w:rFonts w:ascii="Calibri" w:hAnsi="Calibri" w:cs="Calibri"/>
          <w:b/>
          <w:bCs/>
          <w:sz w:val="36"/>
          <w:szCs w:val="36"/>
        </w:rPr>
        <w:t>:</w:t>
      </w:r>
    </w:p>
    <w:p w14:paraId="2B598F8F" w14:textId="5B304201" w:rsidR="00D2532C" w:rsidRPr="0044203F" w:rsidRDefault="00D2532C" w:rsidP="00D2532C">
      <w:pPr>
        <w:pStyle w:val="paragraph"/>
        <w:spacing w:before="0" w:beforeAutospacing="0" w:after="0" w:afterAutospacing="0"/>
        <w:textAlignment w:val="baseline"/>
        <w:rPr>
          <w:rStyle w:val="eop"/>
          <w:rFonts w:ascii="Calibri" w:hAnsi="Calibri" w:cs="Calibri"/>
          <w:b/>
          <w:bCs/>
          <w:sz w:val="28"/>
          <w:szCs w:val="28"/>
        </w:rPr>
      </w:pPr>
      <w:r w:rsidRPr="0044203F">
        <w:rPr>
          <w:rStyle w:val="normaltextrun"/>
          <w:rFonts w:ascii="Calibri" w:hAnsi="Calibri" w:cs="Calibri"/>
          <w:b/>
          <w:bCs/>
          <w:sz w:val="28"/>
          <w:szCs w:val="28"/>
          <w:u w:val="single"/>
        </w:rPr>
        <w:t>Your family travels to a State not bordering New York State</w:t>
      </w:r>
      <w:r w:rsidRPr="0044203F">
        <w:rPr>
          <w:rStyle w:val="normaltextrun"/>
          <w:rFonts w:ascii="Calibri" w:hAnsi="Calibri" w:cs="Calibri"/>
          <w:b/>
          <w:bCs/>
          <w:sz w:val="28"/>
          <w:szCs w:val="28"/>
        </w:rPr>
        <w:t> </w:t>
      </w:r>
      <w:r w:rsidRPr="0044203F">
        <w:rPr>
          <w:rStyle w:val="eop"/>
          <w:rFonts w:ascii="Calibri" w:hAnsi="Calibri" w:cs="Calibri"/>
          <w:b/>
          <w:bCs/>
          <w:sz w:val="28"/>
          <w:szCs w:val="28"/>
        </w:rPr>
        <w:t> </w:t>
      </w:r>
    </w:p>
    <w:p w14:paraId="77A8D22F" w14:textId="5B47590E" w:rsidR="0044203F" w:rsidRPr="0044203F" w:rsidRDefault="0044203F" w:rsidP="00D2532C">
      <w:pPr>
        <w:pStyle w:val="paragraph"/>
        <w:spacing w:before="0" w:beforeAutospacing="0" w:after="0" w:afterAutospacing="0"/>
        <w:textAlignment w:val="baseline"/>
        <w:rPr>
          <w:rFonts w:ascii="Segoe UI" w:hAnsi="Segoe UI" w:cs="Segoe UI"/>
          <w:b/>
          <w:bCs/>
          <w:sz w:val="20"/>
          <w:szCs w:val="20"/>
        </w:rPr>
      </w:pPr>
      <w:r w:rsidRPr="0044203F">
        <w:rPr>
          <w:rStyle w:val="normaltextrun"/>
          <w:rFonts w:ascii="Calibri" w:hAnsi="Calibri" w:cs="Calibri"/>
          <w:b/>
          <w:bCs/>
          <w:sz w:val="20"/>
          <w:szCs w:val="20"/>
        </w:rPr>
        <w:t>(Any state other than Massachusetts, Connecticut, New Jersey, Pennsylvania, and Vermont)</w:t>
      </w:r>
      <w:r w:rsidRPr="0044203F">
        <w:rPr>
          <w:rStyle w:val="eop"/>
          <w:rFonts w:ascii="Calibri" w:hAnsi="Calibri" w:cs="Calibri"/>
          <w:b/>
          <w:bCs/>
          <w:sz w:val="20"/>
          <w:szCs w:val="20"/>
        </w:rPr>
        <w:t>  </w:t>
      </w:r>
    </w:p>
    <w:p w14:paraId="4F89031B" w14:textId="3F2B106E" w:rsidR="000612E5" w:rsidRPr="000612E5" w:rsidRDefault="00D2532C" w:rsidP="000612E5">
      <w:pPr>
        <w:pStyle w:val="paragraph"/>
        <w:spacing w:before="240" w:beforeAutospacing="0" w:after="0" w:afterAutospacing="0"/>
        <w:ind w:left="360"/>
        <w:textAlignment w:val="baseline"/>
        <w:rPr>
          <w:rFonts w:ascii="Calibri" w:hAnsi="Calibri" w:cs="Calibri"/>
        </w:rPr>
      </w:pPr>
      <w:r w:rsidRPr="000612E5">
        <w:rPr>
          <w:rStyle w:val="normaltextrun"/>
          <w:rFonts w:ascii="Calibri" w:hAnsi="Calibri" w:cs="Calibri"/>
        </w:rPr>
        <w:t>The New York State Department of Health requires anyone traveling out of the State with plans to return to NYS to complete a Traveler Health Form. It does not matter how your family travels (airplane, car, bus, train etc.)</w:t>
      </w:r>
      <w:r w:rsidR="000612E5">
        <w:rPr>
          <w:rStyle w:val="normaltextrun"/>
          <w:rFonts w:ascii="Calibri" w:hAnsi="Calibri" w:cs="Calibri"/>
        </w:rPr>
        <w:br/>
      </w:r>
      <w:r w:rsidR="000612E5">
        <w:rPr>
          <w:rStyle w:val="normaltextrun"/>
          <w:rFonts w:ascii="Calibri" w:hAnsi="Calibri" w:cs="Calibri"/>
        </w:rPr>
        <w:br/>
      </w:r>
      <w:r w:rsidR="000612E5" w:rsidRPr="000612E5">
        <w:rPr>
          <w:rStyle w:val="normaltextrun"/>
          <w:rFonts w:ascii="Calibri" w:hAnsi="Calibri" w:cs="Calibri"/>
        </w:rPr>
        <w:t>If your family does not complete the Traveler Health Form, but it is discovered that your child traveled, you will be contacted by the school and asked to pick up your child from school as soon as possible. Your child will be removed from their class and isolated until you arrive and pick him/her up.</w:t>
      </w:r>
      <w:r w:rsidR="000612E5">
        <w:rPr>
          <w:rFonts w:ascii="Calibri" w:hAnsi="Calibri" w:cs="Calibri"/>
        </w:rPr>
        <w:t xml:space="preserve"> </w:t>
      </w:r>
      <w:r w:rsidR="001F2AE7">
        <w:rPr>
          <w:rStyle w:val="normaltextrun"/>
          <w:rFonts w:ascii="Calibri" w:hAnsi="Calibri" w:cs="Calibri"/>
        </w:rPr>
        <w:t>The local health department will be notified for follow up communications with you about your quarantine requirements.</w:t>
      </w:r>
    </w:p>
    <w:p w14:paraId="405B3E29" w14:textId="77777777" w:rsidR="000612E5" w:rsidRDefault="00B0297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To</w:t>
      </w:r>
      <w:r w:rsidR="00D2532C" w:rsidRPr="00DE377B">
        <w:rPr>
          <w:rStyle w:val="normaltextrun"/>
          <w:rFonts w:ascii="Calibri" w:hAnsi="Calibri" w:cs="Calibri"/>
        </w:rPr>
        <w:t xml:space="preserve"> avoid a mandatory 14-day quarantine, </w:t>
      </w:r>
      <w:r w:rsidR="00AD1245">
        <w:rPr>
          <w:rStyle w:val="normaltextrun"/>
          <w:rFonts w:ascii="Calibri" w:hAnsi="Calibri" w:cs="Calibri"/>
        </w:rPr>
        <w:t>each traveler</w:t>
      </w:r>
      <w:r w:rsidR="00D2532C" w:rsidRPr="00DE377B">
        <w:rPr>
          <w:rStyle w:val="normaltextrun"/>
          <w:rFonts w:ascii="Calibri" w:hAnsi="Calibri" w:cs="Calibri"/>
        </w:rPr>
        <w:t xml:space="preserve"> must show two negative COVID-19 tests</w:t>
      </w:r>
      <w:r w:rsidR="00AD1245">
        <w:rPr>
          <w:rStyle w:val="normaltextrun"/>
          <w:rFonts w:ascii="Calibri" w:hAnsi="Calibri" w:cs="Calibri"/>
        </w:rPr>
        <w:t>.</w:t>
      </w:r>
      <w:r w:rsidR="00D2532C" w:rsidRPr="00DE377B">
        <w:rPr>
          <w:rStyle w:val="normaltextrun"/>
          <w:rFonts w:ascii="Calibri" w:hAnsi="Calibri" w:cs="Calibri"/>
        </w:rPr>
        <w:t xml:space="preserve"> </w:t>
      </w:r>
    </w:p>
    <w:p w14:paraId="68CE163C" w14:textId="77777777" w:rsidR="000612E5" w:rsidRDefault="00AD124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The first test must be</w:t>
      </w:r>
      <w:r w:rsidR="00D2532C" w:rsidRPr="00DE377B">
        <w:rPr>
          <w:rStyle w:val="normaltextrun"/>
          <w:rFonts w:ascii="Calibri" w:hAnsi="Calibri" w:cs="Calibri"/>
        </w:rPr>
        <w:t xml:space="preserve"> </w:t>
      </w:r>
      <w:r>
        <w:rPr>
          <w:rStyle w:val="normaltextrun"/>
          <w:rFonts w:ascii="Calibri" w:hAnsi="Calibri" w:cs="Calibri"/>
        </w:rPr>
        <w:t>taken</w:t>
      </w:r>
      <w:r w:rsidR="00D2532C" w:rsidRPr="00DE377B">
        <w:rPr>
          <w:rStyle w:val="normaltextrun"/>
          <w:rFonts w:ascii="Calibri" w:hAnsi="Calibri" w:cs="Calibri"/>
        </w:rPr>
        <w:t xml:space="preserve"> 1-3 days prior to entering New York</w:t>
      </w:r>
      <w:r>
        <w:rPr>
          <w:rStyle w:val="normaltextrun"/>
          <w:rFonts w:ascii="Calibri" w:hAnsi="Calibri" w:cs="Calibri"/>
        </w:rPr>
        <w:t xml:space="preserve">. </w:t>
      </w:r>
    </w:p>
    <w:p w14:paraId="0D1C5C96" w14:textId="0FCDDDCA" w:rsidR="000612E5" w:rsidRDefault="000612E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 xml:space="preserve">Travelers </w:t>
      </w:r>
      <w:r w:rsidR="00AD1245">
        <w:rPr>
          <w:rStyle w:val="normaltextrun"/>
          <w:rFonts w:ascii="Calibri" w:hAnsi="Calibri" w:cs="Calibri"/>
        </w:rPr>
        <w:t>must then quarantine for three days and take a second</w:t>
      </w:r>
      <w:r w:rsidR="00D2532C" w:rsidRPr="00DE377B">
        <w:rPr>
          <w:rStyle w:val="normaltextrun"/>
          <w:rFonts w:ascii="Calibri" w:hAnsi="Calibri" w:cs="Calibri"/>
        </w:rPr>
        <w:t xml:space="preserve"> </w:t>
      </w:r>
      <w:r w:rsidR="00AD1245">
        <w:rPr>
          <w:rStyle w:val="normaltextrun"/>
          <w:rFonts w:ascii="Calibri" w:hAnsi="Calibri" w:cs="Calibri"/>
        </w:rPr>
        <w:t>test</w:t>
      </w:r>
      <w:r w:rsidR="00D2532C" w:rsidRPr="00DE377B">
        <w:rPr>
          <w:rStyle w:val="normaltextrun"/>
          <w:rFonts w:ascii="Calibri" w:hAnsi="Calibri" w:cs="Calibri"/>
        </w:rPr>
        <w:t xml:space="preserve"> </w:t>
      </w:r>
      <w:r w:rsidR="00AD1245">
        <w:rPr>
          <w:rStyle w:val="normaltextrun"/>
          <w:rFonts w:ascii="Calibri" w:hAnsi="Calibri" w:cs="Calibri"/>
        </w:rPr>
        <w:t xml:space="preserve">on the </w:t>
      </w:r>
      <w:r w:rsidR="00D2532C" w:rsidRPr="00DE377B">
        <w:rPr>
          <w:rStyle w:val="normaltextrun"/>
          <w:rFonts w:ascii="Calibri" w:hAnsi="Calibri" w:cs="Calibri"/>
        </w:rPr>
        <w:t>4</w:t>
      </w:r>
      <w:r w:rsidR="00AD1245" w:rsidRPr="00AD1245">
        <w:rPr>
          <w:rStyle w:val="normaltextrun"/>
          <w:rFonts w:ascii="Calibri" w:hAnsi="Calibri" w:cs="Calibri"/>
          <w:vertAlign w:val="superscript"/>
        </w:rPr>
        <w:t>th</w:t>
      </w:r>
      <w:r w:rsidR="00AD1245">
        <w:rPr>
          <w:rStyle w:val="normaltextrun"/>
          <w:rFonts w:ascii="Calibri" w:hAnsi="Calibri" w:cs="Calibri"/>
        </w:rPr>
        <w:t xml:space="preserve"> </w:t>
      </w:r>
      <w:r w:rsidR="00D2532C" w:rsidRPr="00DE377B">
        <w:rPr>
          <w:rStyle w:val="normaltextrun"/>
          <w:rFonts w:ascii="Calibri" w:hAnsi="Calibri" w:cs="Calibri"/>
        </w:rPr>
        <w:t>day after returning to New York.</w:t>
      </w:r>
      <w:r w:rsidR="00AD1245">
        <w:rPr>
          <w:rStyle w:val="normaltextrun"/>
          <w:rFonts w:ascii="Calibri" w:hAnsi="Calibri" w:cs="Calibri"/>
        </w:rPr>
        <w:t xml:space="preserve"> </w:t>
      </w:r>
      <w:r w:rsidRPr="000612E5">
        <w:rPr>
          <w:rStyle w:val="normaltextrun"/>
          <w:rFonts w:ascii="Calibri" w:hAnsi="Calibri" w:cs="Calibri"/>
        </w:rPr>
        <w:t>Children cannot attend in-person classes during their quarantine period. </w:t>
      </w:r>
      <w:r w:rsidRPr="000612E5">
        <w:rPr>
          <w:rStyle w:val="eop"/>
          <w:rFonts w:ascii="Calibri" w:hAnsi="Calibri" w:cs="Calibri"/>
          <w:b/>
          <w:bCs/>
        </w:rPr>
        <w:t> </w:t>
      </w:r>
    </w:p>
    <w:p w14:paraId="29BAD7E4" w14:textId="77777777" w:rsidR="000612E5" w:rsidRDefault="000612E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 xml:space="preserve">Travelers </w:t>
      </w:r>
      <w:r w:rsidR="00AD1245">
        <w:rPr>
          <w:rStyle w:val="normaltextrun"/>
          <w:rFonts w:ascii="Calibri" w:hAnsi="Calibri" w:cs="Calibri"/>
        </w:rPr>
        <w:t>must continue to quarantine until the results of the second test are available.</w:t>
      </w:r>
      <w:r w:rsidR="00D2532C" w:rsidRPr="00DE377B">
        <w:rPr>
          <w:rStyle w:val="normaltextrun"/>
          <w:rFonts w:ascii="Calibri" w:hAnsi="Calibri" w:cs="Calibri"/>
        </w:rPr>
        <w:t xml:space="preserve"> </w:t>
      </w:r>
    </w:p>
    <w:p w14:paraId="2DC5F3A7" w14:textId="77777777" w:rsidR="000612E5" w:rsidRDefault="00AD124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If both tests are negative</w:t>
      </w:r>
      <w:r w:rsidR="00D2532C" w:rsidRPr="00DE377B">
        <w:rPr>
          <w:rStyle w:val="normaltextrun"/>
          <w:rFonts w:ascii="Calibri" w:hAnsi="Calibri" w:cs="Calibri"/>
        </w:rPr>
        <w:t xml:space="preserve">, </w:t>
      </w:r>
      <w:r w:rsidR="000612E5">
        <w:rPr>
          <w:rStyle w:val="normaltextrun"/>
          <w:rFonts w:ascii="Calibri" w:hAnsi="Calibri" w:cs="Calibri"/>
        </w:rPr>
        <w:t xml:space="preserve">travelers </w:t>
      </w:r>
      <w:r>
        <w:rPr>
          <w:rStyle w:val="normaltextrun"/>
          <w:rFonts w:ascii="Calibri" w:hAnsi="Calibri" w:cs="Calibri"/>
        </w:rPr>
        <w:t>can then</w:t>
      </w:r>
      <w:r w:rsidR="00D2532C" w:rsidRPr="00DE377B">
        <w:rPr>
          <w:rStyle w:val="normaltextrun"/>
          <w:rFonts w:ascii="Calibri" w:hAnsi="Calibri" w:cs="Calibri"/>
        </w:rPr>
        <w:t xml:space="preserve"> resume normal activities.</w:t>
      </w:r>
      <w:r>
        <w:rPr>
          <w:rStyle w:val="normaltextrun"/>
          <w:rFonts w:ascii="Calibri" w:hAnsi="Calibri" w:cs="Calibri"/>
        </w:rPr>
        <w:t xml:space="preserve"> </w:t>
      </w:r>
    </w:p>
    <w:p w14:paraId="7976D213" w14:textId="77777777" w:rsidR="000612E5" w:rsidRDefault="00AD1245" w:rsidP="000612E5">
      <w:pPr>
        <w:pStyle w:val="paragraph"/>
        <w:numPr>
          <w:ilvl w:val="0"/>
          <w:numId w:val="3"/>
        </w:numPr>
        <w:spacing w:before="240" w:beforeAutospacing="0" w:after="0" w:afterAutospacing="0"/>
        <w:textAlignment w:val="baseline"/>
        <w:rPr>
          <w:rStyle w:val="normaltextrun"/>
          <w:rFonts w:ascii="Calibri" w:hAnsi="Calibri" w:cs="Calibri"/>
        </w:rPr>
      </w:pPr>
      <w:r>
        <w:rPr>
          <w:rStyle w:val="normaltextrun"/>
          <w:rFonts w:ascii="Calibri" w:hAnsi="Calibri" w:cs="Calibri"/>
        </w:rPr>
        <w:t>If either test is positive, you must consult with your local health department.</w:t>
      </w:r>
      <w:r w:rsidR="00D2532C" w:rsidRPr="00DE377B">
        <w:rPr>
          <w:rStyle w:val="normaltextrun"/>
          <w:rFonts w:ascii="Calibri" w:hAnsi="Calibri" w:cs="Calibri"/>
        </w:rPr>
        <w:t xml:space="preserve">  </w:t>
      </w:r>
    </w:p>
    <w:p w14:paraId="0AB5EE9E" w14:textId="5A30738D" w:rsidR="000612E5" w:rsidRPr="000612E5" w:rsidRDefault="000612E5" w:rsidP="000612E5">
      <w:pPr>
        <w:pStyle w:val="paragraph"/>
        <w:numPr>
          <w:ilvl w:val="0"/>
          <w:numId w:val="3"/>
        </w:numPr>
        <w:spacing w:before="240" w:beforeAutospacing="0" w:after="0" w:afterAutospacing="0"/>
        <w:textAlignment w:val="baseline"/>
        <w:rPr>
          <w:rFonts w:ascii="Calibri" w:hAnsi="Calibri" w:cs="Calibri"/>
        </w:rPr>
      </w:pPr>
      <w:r w:rsidRPr="000612E5">
        <w:rPr>
          <w:rStyle w:val="normaltextrun"/>
          <w:rFonts w:ascii="Calibri" w:hAnsi="Calibri" w:cs="Calibri"/>
        </w:rPr>
        <w:t xml:space="preserve">Anyone who travels and does not get tested for COVID-19 must quarantine at home for 14 days.  </w:t>
      </w:r>
    </w:p>
    <w:p w14:paraId="3DF3203D" w14:textId="77777777" w:rsidR="000612E5" w:rsidRDefault="00D2532C" w:rsidP="000612E5">
      <w:pPr>
        <w:pStyle w:val="paragraph"/>
        <w:numPr>
          <w:ilvl w:val="0"/>
          <w:numId w:val="3"/>
        </w:numPr>
        <w:spacing w:before="240" w:beforeAutospacing="0" w:after="0" w:afterAutospacing="0"/>
        <w:textAlignment w:val="baseline"/>
        <w:rPr>
          <w:rStyle w:val="eop"/>
          <w:rFonts w:ascii="Calibri" w:hAnsi="Calibri" w:cs="Calibri"/>
        </w:rPr>
      </w:pPr>
      <w:r w:rsidRPr="00AD1245">
        <w:rPr>
          <w:rStyle w:val="normaltextrun"/>
          <w:rFonts w:ascii="Calibri" w:hAnsi="Calibri" w:cs="Calibri"/>
          <w:b/>
          <w:bCs/>
        </w:rPr>
        <w:t>Your child will not be allowed to attend classes until/unless both tests come back negative. Proof of negative tests must be provided to school nurse before returning to school.</w:t>
      </w:r>
      <w:r w:rsidRPr="00DE377B">
        <w:rPr>
          <w:rStyle w:val="eop"/>
          <w:rFonts w:ascii="Calibri" w:hAnsi="Calibri" w:cs="Calibri"/>
          <w:b/>
          <w:bCs/>
        </w:rPr>
        <w:t> </w:t>
      </w:r>
    </w:p>
    <w:p w14:paraId="423667AB" w14:textId="722231B6" w:rsidR="00D2532C" w:rsidRDefault="00D2532C" w:rsidP="00D2532C">
      <w:pPr>
        <w:pStyle w:val="paragraph"/>
        <w:spacing w:before="0" w:beforeAutospacing="0" w:after="0" w:afterAutospacing="0"/>
        <w:textAlignment w:val="baseline"/>
        <w:rPr>
          <w:rStyle w:val="eop"/>
          <w:rFonts w:ascii="Calibri" w:hAnsi="Calibri" w:cs="Calibri"/>
          <w:b/>
          <w:bCs/>
        </w:rPr>
      </w:pPr>
      <w:r w:rsidRPr="00DE377B">
        <w:rPr>
          <w:rStyle w:val="eop"/>
          <w:rFonts w:ascii="Calibri" w:hAnsi="Calibri" w:cs="Calibri"/>
          <w:b/>
          <w:bCs/>
        </w:rPr>
        <w:t> </w:t>
      </w:r>
    </w:p>
    <w:p w14:paraId="24DA0695" w14:textId="5B3B5885" w:rsidR="001F2AE7" w:rsidRDefault="001F2AE7" w:rsidP="00D2532C">
      <w:pPr>
        <w:pStyle w:val="paragraph"/>
        <w:spacing w:before="0" w:beforeAutospacing="0" w:after="0" w:afterAutospacing="0"/>
        <w:textAlignment w:val="baseline"/>
        <w:rPr>
          <w:rStyle w:val="eop"/>
          <w:rFonts w:ascii="Calibri" w:hAnsi="Calibri" w:cs="Calibri"/>
          <w:b/>
          <w:bCs/>
        </w:rPr>
      </w:pPr>
    </w:p>
    <w:p w14:paraId="0EBFD0B8" w14:textId="77777777" w:rsidR="001F2AE7" w:rsidRDefault="001F2AE7" w:rsidP="00D2532C">
      <w:pPr>
        <w:pStyle w:val="paragraph"/>
        <w:spacing w:before="0" w:beforeAutospacing="0" w:after="0" w:afterAutospacing="0"/>
        <w:textAlignment w:val="baseline"/>
        <w:rPr>
          <w:rStyle w:val="eop"/>
          <w:rFonts w:ascii="Calibri" w:hAnsi="Calibri" w:cs="Calibri"/>
          <w:b/>
          <w:bCs/>
        </w:rPr>
      </w:pPr>
    </w:p>
    <w:p w14:paraId="3C33EF9A" w14:textId="52DFA5E5" w:rsidR="00D2532C" w:rsidRPr="00D34FE2" w:rsidRDefault="00D2532C" w:rsidP="00D2532C">
      <w:pPr>
        <w:pStyle w:val="paragraph"/>
        <w:spacing w:before="0" w:beforeAutospacing="0" w:after="0" w:afterAutospacing="0"/>
        <w:textAlignment w:val="baseline"/>
        <w:rPr>
          <w:rFonts w:ascii="Segoe UI" w:hAnsi="Segoe UI" w:cs="Segoe UI"/>
          <w:b/>
          <w:bCs/>
          <w:sz w:val="36"/>
          <w:szCs w:val="36"/>
        </w:rPr>
      </w:pPr>
      <w:r w:rsidRPr="00D34FE2">
        <w:rPr>
          <w:rStyle w:val="normaltextrun"/>
          <w:rFonts w:ascii="Calibri" w:hAnsi="Calibri" w:cs="Calibri"/>
          <w:b/>
          <w:bCs/>
          <w:sz w:val="36"/>
          <w:szCs w:val="36"/>
        </w:rPr>
        <w:lastRenderedPageBreak/>
        <w:t>Scenario Two</w:t>
      </w:r>
      <w:r w:rsidR="0044203F">
        <w:rPr>
          <w:rStyle w:val="normaltextrun"/>
          <w:rFonts w:ascii="Calibri" w:hAnsi="Calibri" w:cs="Calibri"/>
          <w:b/>
          <w:bCs/>
          <w:sz w:val="36"/>
          <w:szCs w:val="36"/>
        </w:rPr>
        <w:t>:</w:t>
      </w:r>
      <w:r w:rsidRPr="00D34FE2">
        <w:rPr>
          <w:rStyle w:val="eop"/>
          <w:rFonts w:ascii="Calibri" w:hAnsi="Calibri" w:cs="Calibri"/>
          <w:b/>
          <w:bCs/>
          <w:sz w:val="36"/>
          <w:szCs w:val="36"/>
        </w:rPr>
        <w:t> </w:t>
      </w:r>
    </w:p>
    <w:p w14:paraId="2F7BB0AD" w14:textId="361A0B36" w:rsidR="00D2532C" w:rsidRPr="0044203F" w:rsidRDefault="00D2532C" w:rsidP="00D2532C">
      <w:pPr>
        <w:pStyle w:val="paragraph"/>
        <w:spacing w:before="0" w:beforeAutospacing="0" w:after="0" w:afterAutospacing="0"/>
        <w:textAlignment w:val="baseline"/>
        <w:rPr>
          <w:rStyle w:val="eop"/>
          <w:rFonts w:ascii="Calibri" w:hAnsi="Calibri" w:cs="Calibri"/>
          <w:b/>
          <w:bCs/>
          <w:sz w:val="28"/>
          <w:szCs w:val="28"/>
        </w:rPr>
      </w:pPr>
      <w:r w:rsidRPr="0044203F">
        <w:rPr>
          <w:rStyle w:val="normaltextrun"/>
          <w:rFonts w:ascii="Calibri" w:hAnsi="Calibri" w:cs="Calibri"/>
          <w:b/>
          <w:bCs/>
          <w:sz w:val="28"/>
          <w:szCs w:val="28"/>
          <w:u w:val="single"/>
        </w:rPr>
        <w:t>Your family hosts guests from another state not bordering New York State</w:t>
      </w:r>
      <w:r w:rsidRPr="0044203F">
        <w:rPr>
          <w:rStyle w:val="eop"/>
          <w:rFonts w:ascii="Calibri" w:hAnsi="Calibri" w:cs="Calibri"/>
          <w:b/>
          <w:bCs/>
          <w:sz w:val="28"/>
          <w:szCs w:val="28"/>
        </w:rPr>
        <w:t> </w:t>
      </w:r>
    </w:p>
    <w:p w14:paraId="202CEC0A" w14:textId="7667F1CE" w:rsidR="0044203F" w:rsidRPr="0044203F" w:rsidRDefault="0044203F" w:rsidP="00D2532C">
      <w:pPr>
        <w:pStyle w:val="paragraph"/>
        <w:spacing w:before="0" w:beforeAutospacing="0" w:after="0" w:afterAutospacing="0"/>
        <w:textAlignment w:val="baseline"/>
        <w:rPr>
          <w:rFonts w:ascii="Segoe UI" w:hAnsi="Segoe UI" w:cs="Segoe UI"/>
          <w:b/>
          <w:bCs/>
          <w:sz w:val="20"/>
          <w:szCs w:val="20"/>
        </w:rPr>
      </w:pPr>
      <w:r w:rsidRPr="0044203F">
        <w:rPr>
          <w:rStyle w:val="normaltextrun"/>
          <w:rFonts w:ascii="Calibri" w:hAnsi="Calibri" w:cs="Calibri"/>
          <w:b/>
          <w:bCs/>
          <w:sz w:val="20"/>
          <w:szCs w:val="20"/>
        </w:rPr>
        <w:t>(Any state other than Massachusetts, Connecticut, New Jersey, Pennsylvania, and Vermont)</w:t>
      </w:r>
      <w:r w:rsidRPr="0044203F">
        <w:rPr>
          <w:rStyle w:val="eop"/>
          <w:rFonts w:ascii="Calibri" w:hAnsi="Calibri" w:cs="Calibri"/>
          <w:b/>
          <w:bCs/>
          <w:sz w:val="20"/>
          <w:szCs w:val="20"/>
        </w:rPr>
        <w:t>  </w:t>
      </w:r>
    </w:p>
    <w:p w14:paraId="3735AC7F"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normaltextrun"/>
          <w:rFonts w:ascii="Calibri" w:hAnsi="Calibri" w:cs="Calibri"/>
        </w:rPr>
        <w:t> </w:t>
      </w:r>
      <w:r w:rsidRPr="00DE377B">
        <w:rPr>
          <w:rStyle w:val="eop"/>
          <w:rFonts w:ascii="Calibri" w:hAnsi="Calibri" w:cs="Calibri"/>
          <w:b/>
          <w:bCs/>
        </w:rPr>
        <w:t> </w:t>
      </w:r>
    </w:p>
    <w:p w14:paraId="1E51193C" w14:textId="77777777" w:rsidR="000612E5" w:rsidRDefault="00D2532C" w:rsidP="000612E5">
      <w:pPr>
        <w:pStyle w:val="paragraph"/>
        <w:numPr>
          <w:ilvl w:val="0"/>
          <w:numId w:val="1"/>
        </w:numPr>
        <w:spacing w:before="0" w:beforeAutospacing="0" w:after="240" w:afterAutospacing="0"/>
        <w:textAlignment w:val="baseline"/>
        <w:rPr>
          <w:rStyle w:val="normaltextrun"/>
          <w:rFonts w:ascii="Calibri" w:hAnsi="Calibri" w:cs="Calibri"/>
        </w:rPr>
      </w:pPr>
      <w:r w:rsidRPr="00DE377B">
        <w:rPr>
          <w:rStyle w:val="normaltextrun"/>
          <w:rFonts w:ascii="Calibri" w:hAnsi="Calibri" w:cs="Calibri"/>
        </w:rPr>
        <w:t xml:space="preserve">Your guests </w:t>
      </w:r>
      <w:r w:rsidR="00B02975">
        <w:rPr>
          <w:rStyle w:val="normaltextrun"/>
          <w:rFonts w:ascii="Calibri" w:hAnsi="Calibri" w:cs="Calibri"/>
        </w:rPr>
        <w:t>must</w:t>
      </w:r>
      <w:r w:rsidRPr="00DE377B">
        <w:rPr>
          <w:rStyle w:val="normaltextrun"/>
          <w:rFonts w:ascii="Calibri" w:hAnsi="Calibri" w:cs="Calibri"/>
        </w:rPr>
        <w:t xml:space="preserve"> </w:t>
      </w:r>
      <w:r w:rsidR="00196C48">
        <w:rPr>
          <w:rStyle w:val="normaltextrun"/>
          <w:rFonts w:ascii="Calibri" w:hAnsi="Calibri" w:cs="Calibri"/>
        </w:rPr>
        <w:t>complete</w:t>
      </w:r>
      <w:r w:rsidRPr="00DE377B">
        <w:rPr>
          <w:rStyle w:val="normaltextrun"/>
          <w:rFonts w:ascii="Calibri" w:hAnsi="Calibri" w:cs="Calibri"/>
        </w:rPr>
        <w:t xml:space="preserve"> the NYS Traveler Health Form before traveling. </w:t>
      </w:r>
    </w:p>
    <w:p w14:paraId="002C286A" w14:textId="77777777" w:rsidR="000612E5" w:rsidRDefault="00D2532C" w:rsidP="000612E5">
      <w:pPr>
        <w:pStyle w:val="paragraph"/>
        <w:numPr>
          <w:ilvl w:val="0"/>
          <w:numId w:val="1"/>
        </w:numPr>
        <w:spacing w:before="0" w:beforeAutospacing="0" w:after="240" w:afterAutospacing="0"/>
        <w:textAlignment w:val="baseline"/>
        <w:rPr>
          <w:rStyle w:val="normaltextrun"/>
          <w:rFonts w:ascii="Calibri" w:hAnsi="Calibri" w:cs="Calibri"/>
        </w:rPr>
      </w:pPr>
      <w:r w:rsidRPr="000612E5">
        <w:rPr>
          <w:rStyle w:val="normaltextrun"/>
          <w:rFonts w:ascii="Calibri" w:hAnsi="Calibri" w:cs="Calibri"/>
        </w:rPr>
        <w:t xml:space="preserve">If your guests </w:t>
      </w:r>
      <w:r w:rsidR="00196C48" w:rsidRPr="000612E5">
        <w:rPr>
          <w:rStyle w:val="normaltextrun"/>
          <w:rFonts w:ascii="Calibri" w:hAnsi="Calibri" w:cs="Calibri"/>
        </w:rPr>
        <w:t>test for</w:t>
      </w:r>
      <w:r w:rsidRPr="000612E5">
        <w:rPr>
          <w:rStyle w:val="normaltextrun"/>
          <w:rFonts w:ascii="Calibri" w:hAnsi="Calibri" w:cs="Calibri"/>
        </w:rPr>
        <w:t xml:space="preserve"> COVID-19 </w:t>
      </w:r>
      <w:r w:rsidRPr="000612E5">
        <w:rPr>
          <w:rStyle w:val="normaltextrun"/>
          <w:rFonts w:ascii="Calibri" w:hAnsi="Calibri" w:cs="Calibri"/>
          <w:b/>
          <w:bCs/>
          <w:i/>
          <w:iCs/>
        </w:rPr>
        <w:t>1-3 days</w:t>
      </w:r>
      <w:r w:rsidRPr="000612E5">
        <w:rPr>
          <w:rStyle w:val="normaltextrun"/>
          <w:rFonts w:ascii="Calibri" w:hAnsi="Calibri" w:cs="Calibri"/>
        </w:rPr>
        <w:t xml:space="preserve"> </w:t>
      </w:r>
      <w:r w:rsidRPr="000612E5">
        <w:rPr>
          <w:rStyle w:val="normaltextrun"/>
          <w:rFonts w:ascii="Calibri" w:hAnsi="Calibri" w:cs="Calibri"/>
          <w:b/>
          <w:bCs/>
          <w:i/>
          <w:iCs/>
        </w:rPr>
        <w:t>prior</w:t>
      </w:r>
      <w:r w:rsidRPr="000612E5">
        <w:rPr>
          <w:rStyle w:val="normaltextrun"/>
          <w:rFonts w:ascii="Calibri" w:hAnsi="Calibri" w:cs="Calibri"/>
        </w:rPr>
        <w:t xml:space="preserve"> to </w:t>
      </w:r>
      <w:r w:rsidR="00196C48" w:rsidRPr="000612E5">
        <w:rPr>
          <w:rStyle w:val="normaltextrun"/>
          <w:rFonts w:ascii="Calibri" w:hAnsi="Calibri" w:cs="Calibri"/>
        </w:rPr>
        <w:t>their arrival in New York State and it is negative</w:t>
      </w:r>
      <w:r w:rsidRPr="000612E5">
        <w:rPr>
          <w:rStyle w:val="normaltextrun"/>
          <w:rFonts w:ascii="Calibri" w:hAnsi="Calibri" w:cs="Calibri"/>
        </w:rPr>
        <w:t xml:space="preserve"> and </w:t>
      </w:r>
      <w:r w:rsidR="00196C48" w:rsidRPr="000612E5">
        <w:rPr>
          <w:rStyle w:val="normaltextrun"/>
          <w:rFonts w:ascii="Calibri" w:hAnsi="Calibri" w:cs="Calibri"/>
        </w:rPr>
        <w:t xml:space="preserve">test for </w:t>
      </w:r>
      <w:r w:rsidRPr="000612E5">
        <w:rPr>
          <w:rStyle w:val="normaltextrun"/>
          <w:rFonts w:ascii="Calibri" w:hAnsi="Calibri" w:cs="Calibri"/>
        </w:rPr>
        <w:t>COVID-19</w:t>
      </w:r>
      <w:r w:rsidR="00196C48" w:rsidRPr="000612E5">
        <w:rPr>
          <w:rStyle w:val="normaltextrun"/>
          <w:rFonts w:ascii="Calibri" w:hAnsi="Calibri" w:cs="Calibri"/>
        </w:rPr>
        <w:t xml:space="preserve"> a second time,</w:t>
      </w:r>
      <w:r w:rsidRPr="000612E5">
        <w:rPr>
          <w:rStyle w:val="normaltextrun"/>
          <w:rFonts w:ascii="Calibri" w:hAnsi="Calibri" w:cs="Calibri"/>
        </w:rPr>
        <w:t xml:space="preserve"> </w:t>
      </w:r>
      <w:r w:rsidRPr="000612E5">
        <w:rPr>
          <w:rStyle w:val="normaltextrun"/>
          <w:rFonts w:ascii="Calibri" w:hAnsi="Calibri" w:cs="Calibri"/>
          <w:b/>
          <w:bCs/>
          <w:i/>
          <w:iCs/>
        </w:rPr>
        <w:t>4 days</w:t>
      </w:r>
      <w:r w:rsidRPr="000612E5">
        <w:rPr>
          <w:rStyle w:val="normaltextrun"/>
          <w:rFonts w:ascii="Calibri" w:hAnsi="Calibri" w:cs="Calibri"/>
        </w:rPr>
        <w:t xml:space="preserve"> </w:t>
      </w:r>
      <w:r w:rsidRPr="000612E5">
        <w:rPr>
          <w:rStyle w:val="normaltextrun"/>
          <w:rFonts w:ascii="Calibri" w:hAnsi="Calibri" w:cs="Calibri"/>
          <w:b/>
          <w:bCs/>
          <w:i/>
          <w:iCs/>
        </w:rPr>
        <w:t>after</w:t>
      </w:r>
      <w:r w:rsidRPr="000612E5">
        <w:rPr>
          <w:rStyle w:val="normaltextrun"/>
          <w:rFonts w:ascii="Calibri" w:hAnsi="Calibri" w:cs="Calibri"/>
        </w:rPr>
        <w:t xml:space="preserve"> </w:t>
      </w:r>
      <w:r w:rsidR="00196C48" w:rsidRPr="000612E5">
        <w:rPr>
          <w:rStyle w:val="normaltextrun"/>
          <w:rFonts w:ascii="Calibri" w:hAnsi="Calibri" w:cs="Calibri"/>
        </w:rPr>
        <w:t>their arrival in New York State and have a second negative result</w:t>
      </w:r>
      <w:r w:rsidRPr="000612E5">
        <w:rPr>
          <w:rStyle w:val="normaltextrun"/>
          <w:rFonts w:ascii="Calibri" w:hAnsi="Calibri" w:cs="Calibri"/>
        </w:rPr>
        <w:t xml:space="preserve">, they </w:t>
      </w:r>
      <w:r w:rsidR="00196C48" w:rsidRPr="000612E5">
        <w:rPr>
          <w:rStyle w:val="normaltextrun"/>
          <w:rFonts w:ascii="Calibri" w:hAnsi="Calibri" w:cs="Calibri"/>
        </w:rPr>
        <w:t>will be released</w:t>
      </w:r>
      <w:r w:rsidRPr="000612E5">
        <w:rPr>
          <w:rStyle w:val="normaltextrun"/>
          <w:rFonts w:ascii="Calibri" w:hAnsi="Calibri" w:cs="Calibri"/>
        </w:rPr>
        <w:t xml:space="preserve"> from quarantine.  </w:t>
      </w:r>
    </w:p>
    <w:p w14:paraId="51368BD8" w14:textId="28767967" w:rsidR="00B02975" w:rsidRPr="000612E5" w:rsidRDefault="000612E5" w:rsidP="000612E5">
      <w:pPr>
        <w:pStyle w:val="paragraph"/>
        <w:numPr>
          <w:ilvl w:val="0"/>
          <w:numId w:val="1"/>
        </w:numPr>
        <w:spacing w:before="0" w:beforeAutospacing="0" w:after="240" w:afterAutospacing="0"/>
        <w:textAlignment w:val="baseline"/>
        <w:rPr>
          <w:rStyle w:val="normaltextrun"/>
          <w:rFonts w:ascii="Calibri" w:hAnsi="Calibri" w:cs="Calibri"/>
        </w:rPr>
      </w:pPr>
      <w:r w:rsidRPr="000612E5">
        <w:rPr>
          <w:rStyle w:val="normaltextrun"/>
          <w:rFonts w:ascii="Calibri" w:hAnsi="Calibri" w:cs="Calibri"/>
        </w:rPr>
        <w:t xml:space="preserve">If </w:t>
      </w:r>
      <w:r>
        <w:rPr>
          <w:rStyle w:val="normaltextrun"/>
          <w:rFonts w:ascii="Calibri" w:hAnsi="Calibri" w:cs="Calibri"/>
        </w:rPr>
        <w:t>a</w:t>
      </w:r>
      <w:r w:rsidRPr="000612E5">
        <w:rPr>
          <w:rStyle w:val="normaltextrun"/>
          <w:rFonts w:ascii="Calibri" w:hAnsi="Calibri" w:cs="Calibri"/>
        </w:rPr>
        <w:t xml:space="preserve"> guest receives a positive COVID-19 test, the sick individual must be isolated from the rest of your family. In addition, your child and all other members of your family will be required to quarantine for 14 days. It is not possible to reduce this quarantine period by having a COVID-19 test.</w:t>
      </w:r>
      <w:r w:rsidR="00A4289E">
        <w:rPr>
          <w:rStyle w:val="normaltextrun"/>
          <w:rFonts w:ascii="Calibri" w:hAnsi="Calibri" w:cs="Calibri"/>
        </w:rPr>
        <w:t xml:space="preserve"> </w:t>
      </w:r>
      <w:r w:rsidR="00A4289E" w:rsidRPr="000612E5">
        <w:rPr>
          <w:rStyle w:val="normaltextrun"/>
          <w:rFonts w:ascii="Calibri" w:hAnsi="Calibri" w:cs="Calibri"/>
        </w:rPr>
        <w:t>Children cannot attend in-person classes during their quarantine period.</w:t>
      </w:r>
    </w:p>
    <w:p w14:paraId="7BFAA981" w14:textId="3B152FEC" w:rsidR="00B02975" w:rsidRPr="00B02975" w:rsidRDefault="00D2532C" w:rsidP="00B02975">
      <w:pPr>
        <w:pStyle w:val="paragraph"/>
        <w:numPr>
          <w:ilvl w:val="0"/>
          <w:numId w:val="1"/>
        </w:numPr>
        <w:spacing w:before="0" w:beforeAutospacing="0" w:after="240" w:afterAutospacing="0"/>
        <w:textAlignment w:val="baseline"/>
        <w:rPr>
          <w:rStyle w:val="eop"/>
          <w:rFonts w:ascii="Calibri" w:hAnsi="Calibri" w:cs="Calibri"/>
        </w:rPr>
      </w:pPr>
      <w:r w:rsidRPr="00DE377B">
        <w:rPr>
          <w:rStyle w:val="normaltextrun"/>
          <w:rFonts w:ascii="Calibri" w:hAnsi="Calibri" w:cs="Calibri"/>
        </w:rPr>
        <w:t xml:space="preserve">Once travelers complete the health form, they will receive a call from representatives of </w:t>
      </w:r>
      <w:r w:rsidR="006B5A8F">
        <w:rPr>
          <w:rStyle w:val="normaltextrun"/>
          <w:rFonts w:ascii="Calibri" w:hAnsi="Calibri" w:cs="Calibri"/>
        </w:rPr>
        <w:t xml:space="preserve">the Local </w:t>
      </w:r>
      <w:r w:rsidRPr="00DE377B">
        <w:rPr>
          <w:rStyle w:val="normaltextrun"/>
          <w:rFonts w:ascii="Calibri" w:hAnsi="Calibri" w:cs="Calibri"/>
        </w:rPr>
        <w:t>County Public Health Services and instructed to check their temperatures, monitor symptoms*, and respond to follow up daily for the length of their quarantine.</w:t>
      </w:r>
    </w:p>
    <w:p w14:paraId="21276133" w14:textId="04A027F7" w:rsidR="00D2532C" w:rsidRPr="00B02975" w:rsidRDefault="00B02975" w:rsidP="00B02975">
      <w:pPr>
        <w:pStyle w:val="paragraph"/>
        <w:numPr>
          <w:ilvl w:val="0"/>
          <w:numId w:val="1"/>
        </w:numPr>
        <w:spacing w:before="0" w:beforeAutospacing="0" w:after="240" w:afterAutospacing="0"/>
        <w:textAlignment w:val="baseline"/>
        <w:rPr>
          <w:rFonts w:ascii="Calibri" w:hAnsi="Calibri" w:cs="Calibri"/>
          <w:b/>
          <w:bCs/>
          <w:i/>
          <w:iCs/>
        </w:rPr>
      </w:pPr>
      <w:r w:rsidRPr="00B02975">
        <w:rPr>
          <w:rStyle w:val="normaltextrun"/>
          <w:rFonts w:ascii="Calibri" w:hAnsi="Calibri" w:cs="Calibri"/>
          <w:b/>
          <w:bCs/>
          <w:i/>
          <w:iCs/>
        </w:rPr>
        <w:t xml:space="preserve">If your guests do not get a COVID-19 test 1-3 days prior to entering New York, they will need to quarantine for two weeks or the duration of their stay, whichever is </w:t>
      </w:r>
      <w:proofErr w:type="gramStart"/>
      <w:r w:rsidRPr="00B02975">
        <w:rPr>
          <w:rStyle w:val="normaltextrun"/>
          <w:rFonts w:ascii="Calibri" w:hAnsi="Calibri" w:cs="Calibri"/>
          <w:b/>
          <w:bCs/>
          <w:i/>
          <w:iCs/>
        </w:rPr>
        <w:t>shorter.</w:t>
      </w:r>
      <w:proofErr w:type="gramEnd"/>
      <w:r w:rsidRPr="00B02975">
        <w:rPr>
          <w:rStyle w:val="normaltextrun"/>
          <w:rFonts w:ascii="Calibri" w:hAnsi="Calibri" w:cs="Calibri"/>
          <w:b/>
          <w:bCs/>
          <w:i/>
          <w:iCs/>
        </w:rPr>
        <w:t xml:space="preserve"> </w:t>
      </w:r>
    </w:p>
    <w:p w14:paraId="7EC8ABED"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eop"/>
          <w:rFonts w:ascii="Calibri" w:hAnsi="Calibri" w:cs="Calibri"/>
          <w:b/>
          <w:bCs/>
        </w:rPr>
        <w:t> </w:t>
      </w:r>
    </w:p>
    <w:p w14:paraId="7378B175" w14:textId="7B934FF2" w:rsidR="00D2532C" w:rsidRPr="00DE377B" w:rsidRDefault="00B02975" w:rsidP="00D2532C">
      <w:pPr>
        <w:pStyle w:val="paragraph"/>
        <w:spacing w:before="0" w:beforeAutospacing="0" w:after="0" w:afterAutospacing="0"/>
        <w:textAlignment w:val="baseline"/>
        <w:rPr>
          <w:rFonts w:ascii="Segoe UI" w:hAnsi="Segoe UI" w:cs="Segoe UI"/>
          <w:b/>
          <w:bCs/>
        </w:rPr>
      </w:pPr>
      <w:r>
        <w:rPr>
          <w:rStyle w:val="normaltextrun"/>
          <w:rFonts w:ascii="Calibri" w:hAnsi="Calibri" w:cs="Calibri"/>
        </w:rPr>
        <w:t xml:space="preserve">If your family is hosting </w:t>
      </w:r>
      <w:r w:rsidR="00D2532C" w:rsidRPr="00DE377B">
        <w:rPr>
          <w:rStyle w:val="normaltextrun"/>
          <w:rFonts w:ascii="Calibri" w:hAnsi="Calibri" w:cs="Calibri"/>
        </w:rPr>
        <w:t>guests</w:t>
      </w:r>
      <w:r>
        <w:rPr>
          <w:rStyle w:val="normaltextrun"/>
          <w:rFonts w:ascii="Calibri" w:hAnsi="Calibri" w:cs="Calibri"/>
        </w:rPr>
        <w:t xml:space="preserve"> who are in quarantine, the guests</w:t>
      </w:r>
      <w:r w:rsidR="00D2532C" w:rsidRPr="00DE377B">
        <w:rPr>
          <w:rStyle w:val="normaltextrun"/>
          <w:rFonts w:ascii="Calibri" w:hAnsi="Calibri" w:cs="Calibri"/>
        </w:rPr>
        <w:t xml:space="preserve"> should minimize</w:t>
      </w:r>
      <w:r>
        <w:rPr>
          <w:rStyle w:val="normaltextrun"/>
          <w:rFonts w:ascii="Calibri" w:hAnsi="Calibri" w:cs="Calibri"/>
        </w:rPr>
        <w:t xml:space="preserve"> their</w:t>
      </w:r>
      <w:r w:rsidR="00D2532C" w:rsidRPr="00DE377B">
        <w:rPr>
          <w:rStyle w:val="normaltextrun"/>
          <w:rFonts w:ascii="Calibri" w:hAnsi="Calibri" w:cs="Calibri"/>
        </w:rPr>
        <w:t xml:space="preserve"> interactions with family </w:t>
      </w:r>
      <w:r>
        <w:rPr>
          <w:rStyle w:val="normaltextrun"/>
          <w:rFonts w:ascii="Calibri" w:hAnsi="Calibri" w:cs="Calibri"/>
        </w:rPr>
        <w:t>until they are released from quarantine</w:t>
      </w:r>
      <w:r w:rsidR="00D2532C" w:rsidRPr="00DE377B">
        <w:rPr>
          <w:rStyle w:val="normaltextrun"/>
          <w:rFonts w:ascii="Calibri" w:hAnsi="Calibri" w:cs="Calibri"/>
        </w:rPr>
        <w:t xml:space="preserve">. They should wear a mask at all times when interacting with family </w:t>
      </w:r>
      <w:r w:rsidR="00D2532C" w:rsidRPr="00B02975">
        <w:rPr>
          <w:rStyle w:val="normaltextrun"/>
          <w:rFonts w:ascii="Calibri" w:hAnsi="Calibri" w:cs="Calibri"/>
          <w:i/>
          <w:iCs/>
        </w:rPr>
        <w:t>and</w:t>
      </w:r>
      <w:r w:rsidR="00D2532C" w:rsidRPr="00DE377B">
        <w:rPr>
          <w:rStyle w:val="normaltextrun"/>
          <w:rFonts w:ascii="Calibri" w:hAnsi="Calibri" w:cs="Calibri"/>
        </w:rPr>
        <w:t xml:space="preserve"> strive to maintain a 6-foot distance from others. Your guests should also have a separate bathroom and bedroom to use whenever possible.  Guests should not go shopping or leave the residence they are staying at for the duration of their stay or quarantine, whichever is shorter. Extra time should be spent cleaning and disinfecting commonly touched surfaces (</w:t>
      </w:r>
      <w:r w:rsidRPr="00DE377B">
        <w:rPr>
          <w:rStyle w:val="normaltextrun"/>
          <w:rFonts w:ascii="Calibri" w:hAnsi="Calibri" w:cs="Calibri"/>
        </w:rPr>
        <w:t>doorknobs</w:t>
      </w:r>
      <w:r w:rsidR="00D2532C" w:rsidRPr="00DE377B">
        <w:rPr>
          <w:rStyle w:val="normaltextrun"/>
          <w:rFonts w:ascii="Calibri" w:hAnsi="Calibri" w:cs="Calibri"/>
        </w:rPr>
        <w:t>, faucets, handrails etc.).</w:t>
      </w:r>
      <w:r w:rsidR="00D2532C" w:rsidRPr="00DE377B">
        <w:rPr>
          <w:rStyle w:val="eop"/>
          <w:rFonts w:ascii="Calibri" w:hAnsi="Calibri" w:cs="Calibri"/>
          <w:b/>
          <w:bCs/>
        </w:rPr>
        <w:t> </w:t>
      </w:r>
    </w:p>
    <w:p w14:paraId="783CDA33"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eop"/>
          <w:rFonts w:ascii="Calibri" w:hAnsi="Calibri" w:cs="Calibri"/>
          <w:b/>
          <w:bCs/>
        </w:rPr>
        <w:t> </w:t>
      </w:r>
    </w:p>
    <w:p w14:paraId="518BCABE" w14:textId="72B9DE83" w:rsidR="00D2532C" w:rsidRPr="00DE377B" w:rsidRDefault="00B02975" w:rsidP="00D2532C">
      <w:pPr>
        <w:pStyle w:val="paragraph"/>
        <w:spacing w:before="0" w:beforeAutospacing="0" w:after="0" w:afterAutospacing="0"/>
        <w:textAlignment w:val="baseline"/>
        <w:rPr>
          <w:rFonts w:ascii="Segoe UI" w:hAnsi="Segoe UI" w:cs="Segoe UI"/>
          <w:b/>
          <w:bCs/>
        </w:rPr>
      </w:pPr>
      <w:r>
        <w:rPr>
          <w:rStyle w:val="normaltextrun"/>
          <w:rFonts w:ascii="Calibri" w:hAnsi="Calibri" w:cs="Calibri"/>
        </w:rPr>
        <w:t>During the time that you are hosting guests who are in quarantine, y</w:t>
      </w:r>
      <w:r w:rsidR="00D2532C" w:rsidRPr="00DE377B">
        <w:rPr>
          <w:rStyle w:val="normaltextrun"/>
          <w:rFonts w:ascii="Calibri" w:hAnsi="Calibri" w:cs="Calibri"/>
        </w:rPr>
        <w:t>our child will be allowed to attend in-person and virtual classes, but monitoring for COVID-19 symptoms is a must. If one of your guests becomes ill and gets tested for COVID-19 the results of the test could change your child’s ability to attend in-person classes. </w:t>
      </w:r>
      <w:r w:rsidR="00D2532C" w:rsidRPr="00DE377B">
        <w:rPr>
          <w:rStyle w:val="eop"/>
          <w:rFonts w:ascii="Calibri" w:hAnsi="Calibri" w:cs="Calibri"/>
          <w:b/>
          <w:bCs/>
        </w:rPr>
        <w:t> </w:t>
      </w:r>
    </w:p>
    <w:p w14:paraId="3620BB1B" w14:textId="42E5581D"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eop"/>
          <w:rFonts w:ascii="Calibri" w:hAnsi="Calibri" w:cs="Calibri"/>
          <w:b/>
          <w:bCs/>
        </w:rPr>
        <w:t>   </w:t>
      </w:r>
    </w:p>
    <w:p w14:paraId="0725EF6D" w14:textId="77777777" w:rsidR="00A4289E" w:rsidRDefault="00A4289E">
      <w:pPr>
        <w:rPr>
          <w:rStyle w:val="normaltextrun"/>
          <w:rFonts w:ascii="Calibri" w:eastAsia="Times New Roman" w:hAnsi="Calibri" w:cs="Calibri"/>
          <w:b/>
          <w:bCs/>
          <w:sz w:val="36"/>
          <w:szCs w:val="36"/>
        </w:rPr>
      </w:pPr>
      <w:r>
        <w:rPr>
          <w:rStyle w:val="normaltextrun"/>
          <w:rFonts w:ascii="Calibri" w:hAnsi="Calibri" w:cs="Calibri"/>
          <w:b/>
          <w:bCs/>
          <w:sz w:val="36"/>
          <w:szCs w:val="36"/>
        </w:rPr>
        <w:br w:type="page"/>
      </w:r>
    </w:p>
    <w:p w14:paraId="20B6DAF2" w14:textId="6E59FCF7" w:rsidR="00D2532C" w:rsidRPr="00A4289E" w:rsidRDefault="00D2532C" w:rsidP="00D2532C">
      <w:pPr>
        <w:pStyle w:val="paragraph"/>
        <w:spacing w:before="0" w:beforeAutospacing="0" w:after="0" w:afterAutospacing="0"/>
        <w:textAlignment w:val="baseline"/>
        <w:rPr>
          <w:rFonts w:ascii="Segoe UI" w:hAnsi="Segoe UI" w:cs="Segoe UI"/>
          <w:b/>
          <w:bCs/>
          <w:sz w:val="36"/>
          <w:szCs w:val="36"/>
        </w:rPr>
      </w:pPr>
      <w:r w:rsidRPr="00A4289E">
        <w:rPr>
          <w:rStyle w:val="normaltextrun"/>
          <w:rFonts w:ascii="Calibri" w:hAnsi="Calibri" w:cs="Calibri"/>
          <w:b/>
          <w:bCs/>
          <w:sz w:val="36"/>
          <w:szCs w:val="36"/>
        </w:rPr>
        <w:lastRenderedPageBreak/>
        <w:t>Scenario Three</w:t>
      </w:r>
      <w:r w:rsidR="0044203F">
        <w:rPr>
          <w:rStyle w:val="normaltextrun"/>
          <w:rFonts w:ascii="Calibri" w:hAnsi="Calibri" w:cs="Calibri"/>
          <w:b/>
          <w:bCs/>
          <w:sz w:val="36"/>
          <w:szCs w:val="36"/>
        </w:rPr>
        <w:t>:</w:t>
      </w:r>
      <w:r w:rsidRPr="00A4289E">
        <w:rPr>
          <w:rStyle w:val="eop"/>
          <w:rFonts w:ascii="Calibri" w:hAnsi="Calibri" w:cs="Calibri"/>
          <w:b/>
          <w:bCs/>
          <w:sz w:val="36"/>
          <w:szCs w:val="36"/>
        </w:rPr>
        <w:t> </w:t>
      </w:r>
    </w:p>
    <w:p w14:paraId="06807F3E" w14:textId="77777777" w:rsidR="0044203F" w:rsidRPr="0044203F" w:rsidRDefault="00D2532C" w:rsidP="00D2532C">
      <w:pPr>
        <w:pStyle w:val="paragraph"/>
        <w:spacing w:before="0" w:beforeAutospacing="0" w:after="0" w:afterAutospacing="0"/>
        <w:textAlignment w:val="baseline"/>
        <w:rPr>
          <w:rStyle w:val="normaltextrun"/>
          <w:rFonts w:ascii="Calibri" w:hAnsi="Calibri" w:cs="Calibri"/>
          <w:b/>
          <w:bCs/>
          <w:sz w:val="28"/>
          <w:szCs w:val="28"/>
          <w:u w:val="single"/>
        </w:rPr>
      </w:pPr>
      <w:r w:rsidRPr="0044203F">
        <w:rPr>
          <w:rStyle w:val="normaltextrun"/>
          <w:rFonts w:ascii="Calibri" w:hAnsi="Calibri" w:cs="Calibri"/>
          <w:b/>
          <w:bCs/>
          <w:sz w:val="28"/>
          <w:szCs w:val="28"/>
          <w:u w:val="single"/>
        </w:rPr>
        <w:t>You/your child/your guests travel within New York State/Bordering states</w:t>
      </w:r>
    </w:p>
    <w:p w14:paraId="21FA2B1E" w14:textId="788485EF" w:rsidR="00D2532C" w:rsidRPr="0044203F" w:rsidRDefault="0044203F" w:rsidP="00D2532C">
      <w:pPr>
        <w:pStyle w:val="paragraph"/>
        <w:spacing w:before="0" w:beforeAutospacing="0" w:after="0" w:afterAutospacing="0"/>
        <w:textAlignment w:val="baseline"/>
        <w:rPr>
          <w:rFonts w:ascii="Segoe UI" w:hAnsi="Segoe UI" w:cs="Segoe UI"/>
          <w:b/>
          <w:bCs/>
          <w:sz w:val="20"/>
          <w:szCs w:val="20"/>
        </w:rPr>
      </w:pPr>
      <w:r w:rsidRPr="0044203F">
        <w:rPr>
          <w:rStyle w:val="normaltextrun"/>
          <w:rFonts w:ascii="Calibri" w:hAnsi="Calibri" w:cs="Calibri"/>
          <w:b/>
          <w:bCs/>
          <w:sz w:val="20"/>
          <w:szCs w:val="20"/>
        </w:rPr>
        <w:t>(</w:t>
      </w:r>
      <w:r>
        <w:rPr>
          <w:rStyle w:val="normaltextrun"/>
          <w:rFonts w:ascii="Calibri" w:hAnsi="Calibri" w:cs="Calibri"/>
          <w:b/>
          <w:bCs/>
          <w:sz w:val="20"/>
          <w:szCs w:val="20"/>
        </w:rPr>
        <w:t xml:space="preserve">Travel within New York, </w:t>
      </w:r>
      <w:r w:rsidRPr="0044203F">
        <w:rPr>
          <w:rStyle w:val="normaltextrun"/>
          <w:rFonts w:ascii="Calibri" w:hAnsi="Calibri" w:cs="Calibri"/>
          <w:b/>
          <w:bCs/>
          <w:sz w:val="20"/>
          <w:szCs w:val="20"/>
        </w:rPr>
        <w:t>Massachusetts, Connecticut, New Jersey, Pennsylvania, and Vermont)</w:t>
      </w:r>
      <w:r w:rsidRPr="0044203F">
        <w:rPr>
          <w:rStyle w:val="eop"/>
          <w:rFonts w:ascii="Calibri" w:hAnsi="Calibri" w:cs="Calibri"/>
          <w:b/>
          <w:bCs/>
          <w:sz w:val="20"/>
          <w:szCs w:val="20"/>
        </w:rPr>
        <w:t> </w:t>
      </w:r>
      <w:r w:rsidR="00D2532C" w:rsidRPr="0044203F">
        <w:rPr>
          <w:rStyle w:val="eop"/>
          <w:rFonts w:ascii="Calibri" w:hAnsi="Calibri" w:cs="Calibri"/>
          <w:b/>
          <w:bCs/>
          <w:sz w:val="20"/>
          <w:szCs w:val="20"/>
        </w:rPr>
        <w:t> </w:t>
      </w:r>
    </w:p>
    <w:p w14:paraId="1554D007"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normaltextrun"/>
          <w:rFonts w:ascii="Calibri" w:hAnsi="Calibri" w:cs="Calibri"/>
        </w:rPr>
        <w:t> </w:t>
      </w:r>
      <w:r w:rsidRPr="00DE377B">
        <w:rPr>
          <w:rStyle w:val="eop"/>
          <w:rFonts w:ascii="Calibri" w:hAnsi="Calibri" w:cs="Calibri"/>
          <w:b/>
          <w:bCs/>
        </w:rPr>
        <w:t> </w:t>
      </w:r>
    </w:p>
    <w:p w14:paraId="09AD5F38" w14:textId="4741F37F"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normaltextrun"/>
          <w:rFonts w:ascii="Calibri" w:hAnsi="Calibri" w:cs="Calibri"/>
        </w:rPr>
        <w:t>The New York State travel advisory does not apply to travel within New York State or those states that share a border with New York. However, bringing together family from different parts of the Region presents challenges. It is important to monitor different parts of the region for potential COVID-19 hotspots before traveling or having guests travel to you.</w:t>
      </w:r>
      <w:r w:rsidRPr="00DE377B">
        <w:rPr>
          <w:rStyle w:val="eop"/>
          <w:rFonts w:ascii="Calibri" w:hAnsi="Calibri" w:cs="Calibri"/>
          <w:b/>
          <w:bCs/>
        </w:rPr>
        <w:t> </w:t>
      </w:r>
    </w:p>
    <w:p w14:paraId="5984FFE3" w14:textId="77777777" w:rsidR="00A4289E" w:rsidRPr="00A4289E" w:rsidRDefault="00D2532C" w:rsidP="00A4289E">
      <w:pPr>
        <w:pStyle w:val="paragraph"/>
        <w:numPr>
          <w:ilvl w:val="0"/>
          <w:numId w:val="4"/>
        </w:numPr>
        <w:spacing w:before="240" w:beforeAutospacing="0" w:after="0" w:afterAutospacing="0"/>
        <w:textAlignment w:val="baseline"/>
        <w:rPr>
          <w:rStyle w:val="normaltextrun"/>
          <w:rFonts w:ascii="Segoe UI" w:hAnsi="Segoe UI" w:cs="Segoe UI"/>
          <w:b/>
          <w:bCs/>
        </w:rPr>
      </w:pPr>
      <w:r w:rsidRPr="00DE377B">
        <w:rPr>
          <w:rStyle w:val="normaltextrun"/>
          <w:rFonts w:ascii="Calibri" w:hAnsi="Calibri" w:cs="Calibri"/>
        </w:rPr>
        <w:t xml:space="preserve">Please ask guests not to come if they are feeling ill or are traveling from a COVID-19 hotspot. </w:t>
      </w:r>
    </w:p>
    <w:p w14:paraId="085DFFA7" w14:textId="254CA5F2" w:rsidR="00A4289E" w:rsidRDefault="00D2532C" w:rsidP="00A4289E">
      <w:pPr>
        <w:pStyle w:val="paragraph"/>
        <w:numPr>
          <w:ilvl w:val="0"/>
          <w:numId w:val="4"/>
        </w:numPr>
        <w:spacing w:before="240" w:beforeAutospacing="0" w:after="0" w:afterAutospacing="0"/>
        <w:textAlignment w:val="baseline"/>
        <w:rPr>
          <w:rStyle w:val="normaltextrun"/>
          <w:rFonts w:ascii="Segoe UI" w:hAnsi="Segoe UI" w:cs="Segoe UI"/>
          <w:b/>
          <w:bCs/>
        </w:rPr>
      </w:pPr>
      <w:r w:rsidRPr="00DE377B">
        <w:rPr>
          <w:rStyle w:val="normaltextrun"/>
          <w:rFonts w:ascii="Calibri" w:hAnsi="Calibri" w:cs="Calibri"/>
        </w:rPr>
        <w:t xml:space="preserve">Require </w:t>
      </w:r>
      <w:r w:rsidR="00A4289E">
        <w:rPr>
          <w:rStyle w:val="normaltextrun"/>
          <w:rFonts w:ascii="Calibri" w:hAnsi="Calibri" w:cs="Calibri"/>
        </w:rPr>
        <w:t xml:space="preserve">family and </w:t>
      </w:r>
      <w:r w:rsidRPr="00DE377B">
        <w:rPr>
          <w:rStyle w:val="normaltextrun"/>
          <w:rFonts w:ascii="Calibri" w:hAnsi="Calibri" w:cs="Calibri"/>
        </w:rPr>
        <w:t>guests to monitor themselves daily for COVID-19 symptoms</w:t>
      </w:r>
      <w:r w:rsidR="0044203F">
        <w:rPr>
          <w:rStyle w:val="normaltextrun"/>
          <w:rFonts w:ascii="Calibri" w:hAnsi="Calibri" w:cs="Calibri"/>
        </w:rPr>
        <w:t>*</w:t>
      </w:r>
      <w:r w:rsidRPr="00DE377B">
        <w:rPr>
          <w:rStyle w:val="normaltextrun"/>
          <w:rFonts w:ascii="Calibri" w:hAnsi="Calibri" w:cs="Calibri"/>
        </w:rPr>
        <w:t xml:space="preserve">. If symptoms begin, have your guests isolate themselves until they leave or get tested for COVID-19. </w:t>
      </w:r>
    </w:p>
    <w:p w14:paraId="3CA44431" w14:textId="77777777" w:rsidR="00A4289E" w:rsidRPr="00A4289E" w:rsidRDefault="00D2532C" w:rsidP="00A4289E">
      <w:pPr>
        <w:pStyle w:val="paragraph"/>
        <w:numPr>
          <w:ilvl w:val="0"/>
          <w:numId w:val="4"/>
        </w:numPr>
        <w:spacing w:before="240" w:beforeAutospacing="0" w:after="0" w:afterAutospacing="0"/>
        <w:textAlignment w:val="baseline"/>
        <w:rPr>
          <w:rStyle w:val="normaltextrun"/>
          <w:rFonts w:ascii="Segoe UI" w:hAnsi="Segoe UI" w:cs="Segoe UI"/>
          <w:b/>
          <w:bCs/>
        </w:rPr>
      </w:pPr>
      <w:r w:rsidRPr="00A4289E">
        <w:rPr>
          <w:rStyle w:val="normaltextrun"/>
          <w:rFonts w:ascii="Calibri" w:hAnsi="Calibri" w:cs="Calibri"/>
        </w:rPr>
        <w:t xml:space="preserve">If </w:t>
      </w:r>
      <w:r w:rsidR="00A4289E">
        <w:rPr>
          <w:rStyle w:val="normaltextrun"/>
          <w:rFonts w:ascii="Calibri" w:hAnsi="Calibri" w:cs="Calibri"/>
        </w:rPr>
        <w:t>a guest or family member</w:t>
      </w:r>
      <w:r w:rsidRPr="00A4289E">
        <w:rPr>
          <w:rStyle w:val="normaltextrun"/>
          <w:rFonts w:ascii="Calibri" w:hAnsi="Calibri" w:cs="Calibri"/>
        </w:rPr>
        <w:t xml:space="preserve"> receives a positive COVID-19 test</w:t>
      </w:r>
      <w:r w:rsidR="00A4289E">
        <w:rPr>
          <w:rStyle w:val="normaltextrun"/>
          <w:rFonts w:ascii="Calibri" w:hAnsi="Calibri" w:cs="Calibri"/>
        </w:rPr>
        <w:t>,</w:t>
      </w:r>
      <w:r w:rsidRPr="00A4289E">
        <w:rPr>
          <w:rStyle w:val="normaltextrun"/>
          <w:rFonts w:ascii="Calibri" w:hAnsi="Calibri" w:cs="Calibri"/>
        </w:rPr>
        <w:t xml:space="preserve"> </w:t>
      </w:r>
      <w:r w:rsidR="00A4289E">
        <w:rPr>
          <w:rStyle w:val="normaltextrun"/>
          <w:rFonts w:ascii="Calibri" w:hAnsi="Calibri" w:cs="Calibri"/>
        </w:rPr>
        <w:t xml:space="preserve">anyone exposed </w:t>
      </w:r>
      <w:r w:rsidRPr="00A4289E">
        <w:rPr>
          <w:rStyle w:val="normaltextrun"/>
          <w:rFonts w:ascii="Calibri" w:hAnsi="Calibri" w:cs="Calibri"/>
        </w:rPr>
        <w:t xml:space="preserve">will be required to quarantine for 14 days regardless of a negative COVID-19 test. </w:t>
      </w:r>
    </w:p>
    <w:p w14:paraId="1608A909" w14:textId="3F43F8E8" w:rsidR="00D2532C" w:rsidRPr="00A4289E" w:rsidRDefault="00D2532C" w:rsidP="00A4289E">
      <w:pPr>
        <w:pStyle w:val="paragraph"/>
        <w:numPr>
          <w:ilvl w:val="0"/>
          <w:numId w:val="4"/>
        </w:numPr>
        <w:spacing w:before="240" w:beforeAutospacing="0" w:after="0" w:afterAutospacing="0"/>
        <w:textAlignment w:val="baseline"/>
        <w:rPr>
          <w:rFonts w:ascii="Segoe UI" w:hAnsi="Segoe UI" w:cs="Segoe UI"/>
          <w:b/>
          <w:bCs/>
        </w:rPr>
      </w:pPr>
      <w:r w:rsidRPr="00A4289E">
        <w:rPr>
          <w:rStyle w:val="normaltextrun"/>
          <w:rFonts w:ascii="Calibri" w:hAnsi="Calibri" w:cs="Calibri"/>
        </w:rPr>
        <w:t>Upon completion of your quarantine, you will be provided with a return to school/work letter stating your child has completed the required quarantine.</w:t>
      </w:r>
      <w:r w:rsidRPr="00A4289E">
        <w:rPr>
          <w:rStyle w:val="eop"/>
          <w:rFonts w:ascii="Calibri" w:hAnsi="Calibri" w:cs="Calibri"/>
          <w:b/>
          <w:bCs/>
        </w:rPr>
        <w:t> </w:t>
      </w:r>
    </w:p>
    <w:p w14:paraId="65498C58"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eop"/>
          <w:rFonts w:ascii="Calibri" w:hAnsi="Calibri" w:cs="Calibri"/>
          <w:b/>
          <w:bCs/>
        </w:rPr>
        <w:t> </w:t>
      </w:r>
    </w:p>
    <w:p w14:paraId="78B9E44F" w14:textId="6985C85D" w:rsidR="00D2532C" w:rsidRPr="0044203F" w:rsidRDefault="001F2AE7" w:rsidP="00D2532C">
      <w:pPr>
        <w:pStyle w:val="paragraph"/>
        <w:spacing w:before="0" w:beforeAutospacing="0" w:after="0" w:afterAutospacing="0"/>
        <w:textAlignment w:val="baseline"/>
        <w:rPr>
          <w:rFonts w:ascii="Segoe UI" w:hAnsi="Segoe UI" w:cs="Segoe UI"/>
          <w:b/>
          <w:bCs/>
          <w:i/>
          <w:iCs/>
        </w:rPr>
      </w:pPr>
      <w:r>
        <w:rPr>
          <w:rStyle w:val="normaltextrun"/>
          <w:rFonts w:ascii="Calibri" w:hAnsi="Calibri" w:cs="Calibri"/>
          <w:i/>
          <w:iCs/>
        </w:rPr>
        <w:t xml:space="preserve">Note: </w:t>
      </w:r>
      <w:r w:rsidR="00D2532C" w:rsidRPr="0044203F">
        <w:rPr>
          <w:rStyle w:val="normaltextrun"/>
          <w:rFonts w:ascii="Calibri" w:hAnsi="Calibri" w:cs="Calibri"/>
          <w:i/>
          <w:iCs/>
        </w:rPr>
        <w:t>These guidelines are subject to change by the Government of New York</w:t>
      </w:r>
      <w:r>
        <w:rPr>
          <w:rStyle w:val="normaltextrun"/>
          <w:rFonts w:ascii="Calibri" w:hAnsi="Calibri" w:cs="Calibri"/>
          <w:i/>
          <w:iCs/>
        </w:rPr>
        <w:t>.</w:t>
      </w:r>
    </w:p>
    <w:p w14:paraId="0E78ACA1" w14:textId="77777777" w:rsidR="00D2532C" w:rsidRPr="00DE377B" w:rsidRDefault="00D2532C" w:rsidP="00D2532C">
      <w:pPr>
        <w:pStyle w:val="paragraph"/>
        <w:spacing w:before="0" w:beforeAutospacing="0" w:after="0" w:afterAutospacing="0"/>
        <w:textAlignment w:val="baseline"/>
        <w:rPr>
          <w:rFonts w:ascii="Segoe UI" w:hAnsi="Segoe UI" w:cs="Segoe UI"/>
          <w:b/>
          <w:bCs/>
        </w:rPr>
      </w:pPr>
      <w:r w:rsidRPr="00DE377B">
        <w:rPr>
          <w:rStyle w:val="eop"/>
          <w:rFonts w:ascii="Calibri" w:hAnsi="Calibri" w:cs="Calibri"/>
          <w:b/>
          <w:bCs/>
        </w:rPr>
        <w:t> </w:t>
      </w:r>
    </w:p>
    <w:p w14:paraId="1C89D377" w14:textId="0886EBEA" w:rsidR="00A4289E" w:rsidRPr="0044203F" w:rsidRDefault="00D2532C" w:rsidP="0044203F">
      <w:pPr>
        <w:pStyle w:val="paragraph"/>
        <w:spacing w:before="0" w:beforeAutospacing="0" w:after="0" w:afterAutospacing="0"/>
        <w:textAlignment w:val="baseline"/>
        <w:rPr>
          <w:rStyle w:val="normaltextrun"/>
          <w:rFonts w:ascii="Calibri" w:hAnsi="Calibri" w:cs="Calibri"/>
          <w:b/>
          <w:bCs/>
          <w:sz w:val="28"/>
          <w:szCs w:val="28"/>
        </w:rPr>
      </w:pPr>
      <w:r w:rsidRPr="0044203F">
        <w:rPr>
          <w:rStyle w:val="normaltextrun"/>
          <w:rFonts w:ascii="Calibri" w:hAnsi="Calibri" w:cs="Calibri"/>
          <w:b/>
          <w:bCs/>
          <w:sz w:val="28"/>
          <w:szCs w:val="28"/>
        </w:rPr>
        <w:t xml:space="preserve">* </w:t>
      </w:r>
      <w:r w:rsidR="00A4289E" w:rsidRPr="0044203F">
        <w:rPr>
          <w:rStyle w:val="normaltextrun"/>
          <w:rFonts w:ascii="Calibri" w:hAnsi="Calibri" w:cs="Calibri"/>
          <w:b/>
          <w:bCs/>
          <w:sz w:val="28"/>
          <w:szCs w:val="28"/>
        </w:rPr>
        <w:t>Symptoms of COVID-19:</w:t>
      </w:r>
    </w:p>
    <w:p w14:paraId="5A0AB696" w14:textId="2CA9D3CB" w:rsidR="00A4289E" w:rsidRDefault="00D2532C" w:rsidP="0044203F">
      <w:pPr>
        <w:pStyle w:val="paragraph"/>
        <w:numPr>
          <w:ilvl w:val="0"/>
          <w:numId w:val="5"/>
        </w:numPr>
        <w:spacing w:before="0" w:beforeAutospacing="0" w:after="0" w:afterAutospacing="0"/>
        <w:textAlignment w:val="baseline"/>
        <w:rPr>
          <w:rStyle w:val="normaltextrun"/>
          <w:rFonts w:ascii="Calibri" w:hAnsi="Calibri" w:cs="Calibri"/>
        </w:rPr>
      </w:pPr>
      <w:r w:rsidRPr="00DE377B">
        <w:rPr>
          <w:rStyle w:val="normaltextrun"/>
          <w:rFonts w:ascii="Calibri" w:hAnsi="Calibri" w:cs="Calibri"/>
        </w:rPr>
        <w:t>Fever over 100.4F</w:t>
      </w:r>
      <w:r w:rsidR="00A4289E">
        <w:rPr>
          <w:rStyle w:val="normaltextrun"/>
          <w:rFonts w:ascii="Calibri" w:hAnsi="Calibri" w:cs="Calibri"/>
        </w:rPr>
        <w:t xml:space="preserve"> </w:t>
      </w:r>
      <w:r w:rsidR="0044203F">
        <w:rPr>
          <w:rStyle w:val="normaltextrun"/>
          <w:rFonts w:ascii="Calibri" w:hAnsi="Calibri" w:cs="Calibri"/>
        </w:rPr>
        <w:t>(</w:t>
      </w:r>
      <w:r w:rsidR="00A4289E">
        <w:rPr>
          <w:rStyle w:val="normaltextrun"/>
          <w:rFonts w:ascii="Calibri" w:hAnsi="Calibri" w:cs="Calibri"/>
        </w:rPr>
        <w:t>or</w:t>
      </w:r>
      <w:r w:rsidRPr="00DE377B">
        <w:rPr>
          <w:rStyle w:val="normaltextrun"/>
          <w:rFonts w:ascii="Calibri" w:hAnsi="Calibri" w:cs="Calibri"/>
        </w:rPr>
        <w:t xml:space="preserve"> subjective fever</w:t>
      </w:r>
      <w:r w:rsidR="0044203F">
        <w:rPr>
          <w:rStyle w:val="normaltextrun"/>
          <w:rFonts w:ascii="Calibri" w:hAnsi="Calibri" w:cs="Calibri"/>
        </w:rPr>
        <w:t>,</w:t>
      </w:r>
      <w:r w:rsidR="00A4289E">
        <w:rPr>
          <w:rStyle w:val="normaltextrun"/>
          <w:rFonts w:ascii="Calibri" w:hAnsi="Calibri" w:cs="Calibri"/>
        </w:rPr>
        <w:t xml:space="preserve"> if you don’t have a thermometer available)</w:t>
      </w:r>
    </w:p>
    <w:p w14:paraId="14754202" w14:textId="77777777" w:rsidR="00A4289E" w:rsidRDefault="00A4289E" w:rsidP="0044203F">
      <w:pPr>
        <w:pStyle w:val="paragraph"/>
        <w:numPr>
          <w:ilvl w:val="0"/>
          <w:numId w:val="5"/>
        </w:numPr>
        <w:spacing w:before="0" w:beforeAutospacing="0" w:after="0" w:afterAutospacing="0"/>
        <w:textAlignment w:val="baseline"/>
        <w:rPr>
          <w:rStyle w:val="normaltextrun"/>
          <w:rFonts w:ascii="Calibri" w:hAnsi="Calibri" w:cs="Calibri"/>
        </w:rPr>
      </w:pPr>
      <w:r w:rsidRPr="00DE377B">
        <w:rPr>
          <w:rStyle w:val="normaltextrun"/>
          <w:rFonts w:ascii="Calibri" w:hAnsi="Calibri" w:cs="Calibri"/>
        </w:rPr>
        <w:t>C</w:t>
      </w:r>
      <w:r w:rsidR="00D2532C" w:rsidRPr="00DE377B">
        <w:rPr>
          <w:rStyle w:val="normaltextrun"/>
          <w:rFonts w:ascii="Calibri" w:hAnsi="Calibri" w:cs="Calibri"/>
        </w:rPr>
        <w:t>ough</w:t>
      </w:r>
    </w:p>
    <w:p w14:paraId="2CB72D54" w14:textId="40999D51"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S</w:t>
      </w:r>
      <w:r w:rsidR="00D2532C" w:rsidRPr="00DE377B">
        <w:rPr>
          <w:rStyle w:val="normaltextrun"/>
          <w:rFonts w:ascii="Calibri" w:hAnsi="Calibri" w:cs="Calibri"/>
        </w:rPr>
        <w:t>hortness of breath</w:t>
      </w:r>
    </w:p>
    <w:p w14:paraId="322787F2" w14:textId="6E0A4731"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C</w:t>
      </w:r>
      <w:r w:rsidR="00D2532C" w:rsidRPr="00DE377B">
        <w:rPr>
          <w:rStyle w:val="normaltextrun"/>
          <w:rFonts w:ascii="Calibri" w:hAnsi="Calibri" w:cs="Calibri"/>
        </w:rPr>
        <w:t>hills</w:t>
      </w:r>
    </w:p>
    <w:p w14:paraId="40A72393" w14:textId="6851B953"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H</w:t>
      </w:r>
      <w:r w:rsidR="00D2532C" w:rsidRPr="00DE377B">
        <w:rPr>
          <w:rStyle w:val="normaltextrun"/>
          <w:rFonts w:ascii="Calibri" w:hAnsi="Calibri" w:cs="Calibri"/>
        </w:rPr>
        <w:t>eadache</w:t>
      </w:r>
    </w:p>
    <w:p w14:paraId="39FF97DB" w14:textId="3A2D2FDA"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M</w:t>
      </w:r>
      <w:r w:rsidR="00D2532C" w:rsidRPr="00DE377B">
        <w:rPr>
          <w:rStyle w:val="normaltextrun"/>
          <w:rFonts w:ascii="Calibri" w:hAnsi="Calibri" w:cs="Calibri"/>
        </w:rPr>
        <w:t>uscle aches</w:t>
      </w:r>
    </w:p>
    <w:p w14:paraId="209D7B60" w14:textId="5814D0D6"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A</w:t>
      </w:r>
      <w:r w:rsidR="00D2532C" w:rsidRPr="00DE377B">
        <w:rPr>
          <w:rStyle w:val="normaltextrun"/>
          <w:rFonts w:ascii="Calibri" w:hAnsi="Calibri" w:cs="Calibri"/>
        </w:rPr>
        <w:t>bdominal pain</w:t>
      </w:r>
    </w:p>
    <w:p w14:paraId="60D3A3EC" w14:textId="5AF8D7E7"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V</w:t>
      </w:r>
      <w:r w:rsidR="00D2532C" w:rsidRPr="00DE377B">
        <w:rPr>
          <w:rStyle w:val="normaltextrun"/>
          <w:rFonts w:ascii="Calibri" w:hAnsi="Calibri" w:cs="Calibri"/>
        </w:rPr>
        <w:t>omiting</w:t>
      </w:r>
    </w:p>
    <w:p w14:paraId="272508B7" w14:textId="176F88A6"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D</w:t>
      </w:r>
      <w:r w:rsidR="00D2532C" w:rsidRPr="00DE377B">
        <w:rPr>
          <w:rStyle w:val="normaltextrun"/>
          <w:rFonts w:ascii="Calibri" w:hAnsi="Calibri" w:cs="Calibri"/>
        </w:rPr>
        <w:t>iarrhea</w:t>
      </w:r>
    </w:p>
    <w:p w14:paraId="2B3297A1" w14:textId="40AB8431"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S</w:t>
      </w:r>
      <w:r w:rsidR="00D2532C" w:rsidRPr="00DE377B">
        <w:rPr>
          <w:rStyle w:val="normaltextrun"/>
          <w:rFonts w:ascii="Calibri" w:hAnsi="Calibri" w:cs="Calibri"/>
        </w:rPr>
        <w:t>ore throat</w:t>
      </w:r>
    </w:p>
    <w:p w14:paraId="70EECE42" w14:textId="53F11579" w:rsidR="00A4289E"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D</w:t>
      </w:r>
      <w:r w:rsidR="00D2532C" w:rsidRPr="00DE377B">
        <w:rPr>
          <w:rStyle w:val="normaltextrun"/>
          <w:rFonts w:ascii="Calibri" w:hAnsi="Calibri" w:cs="Calibri"/>
        </w:rPr>
        <w:t>ehydration</w:t>
      </w:r>
    </w:p>
    <w:p w14:paraId="4A10AF78" w14:textId="2072F906" w:rsidR="0044203F"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F</w:t>
      </w:r>
      <w:r w:rsidR="00D2532C" w:rsidRPr="00DE377B">
        <w:rPr>
          <w:rStyle w:val="normaltextrun"/>
          <w:rFonts w:ascii="Calibri" w:hAnsi="Calibri" w:cs="Calibri"/>
        </w:rPr>
        <w:t>atigue</w:t>
      </w:r>
    </w:p>
    <w:p w14:paraId="3A0796A7" w14:textId="175FCF46" w:rsidR="0044203F"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C</w:t>
      </w:r>
      <w:r w:rsidR="00D2532C" w:rsidRPr="00DE377B">
        <w:rPr>
          <w:rStyle w:val="normaltextrun"/>
          <w:rFonts w:ascii="Calibri" w:hAnsi="Calibri" w:cs="Calibri"/>
        </w:rPr>
        <w:t>hest tightness</w:t>
      </w:r>
    </w:p>
    <w:p w14:paraId="07F7E833" w14:textId="6D85ED65" w:rsidR="0044203F"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W</w:t>
      </w:r>
      <w:r w:rsidR="00D2532C" w:rsidRPr="00DE377B">
        <w:rPr>
          <w:rStyle w:val="normaltextrun"/>
          <w:rFonts w:ascii="Calibri" w:hAnsi="Calibri" w:cs="Calibri"/>
        </w:rPr>
        <w:t>heezing</w:t>
      </w:r>
    </w:p>
    <w:p w14:paraId="3FE28E88" w14:textId="514BE0AE" w:rsidR="0044203F"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R</w:t>
      </w:r>
      <w:r w:rsidR="00D2532C" w:rsidRPr="00DE377B">
        <w:rPr>
          <w:rStyle w:val="normaltextrun"/>
          <w:rFonts w:ascii="Calibri" w:hAnsi="Calibri" w:cs="Calibri"/>
        </w:rPr>
        <w:t>unny nose</w:t>
      </w:r>
    </w:p>
    <w:p w14:paraId="484C9C20" w14:textId="3AB801D9" w:rsidR="0044203F" w:rsidRDefault="0044203F" w:rsidP="0044203F">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L</w:t>
      </w:r>
      <w:r w:rsidR="00D2532C" w:rsidRPr="00DE377B">
        <w:rPr>
          <w:rStyle w:val="normaltextrun"/>
          <w:rFonts w:ascii="Calibri" w:hAnsi="Calibri" w:cs="Calibri"/>
        </w:rPr>
        <w:t>oss of tast</w:t>
      </w:r>
      <w:r>
        <w:rPr>
          <w:rStyle w:val="normaltextrun"/>
          <w:rFonts w:ascii="Calibri" w:hAnsi="Calibri" w:cs="Calibri"/>
        </w:rPr>
        <w:t>e</w:t>
      </w:r>
    </w:p>
    <w:p w14:paraId="46834EC4" w14:textId="233C8D68" w:rsidR="00D2532C" w:rsidRPr="00DE377B" w:rsidRDefault="0044203F" w:rsidP="0044203F">
      <w:pPr>
        <w:pStyle w:val="paragraph"/>
        <w:numPr>
          <w:ilvl w:val="0"/>
          <w:numId w:val="5"/>
        </w:numPr>
        <w:spacing w:before="0" w:beforeAutospacing="0" w:after="0" w:afterAutospacing="0"/>
        <w:textAlignment w:val="baseline"/>
        <w:rPr>
          <w:rFonts w:ascii="Segoe UI" w:hAnsi="Segoe UI" w:cs="Segoe UI"/>
          <w:b/>
          <w:bCs/>
        </w:rPr>
      </w:pPr>
      <w:r>
        <w:rPr>
          <w:rStyle w:val="normaltextrun"/>
          <w:rFonts w:ascii="Calibri" w:hAnsi="Calibri" w:cs="Calibri"/>
        </w:rPr>
        <w:t>L</w:t>
      </w:r>
      <w:r w:rsidR="00D2532C" w:rsidRPr="00DE377B">
        <w:rPr>
          <w:rStyle w:val="normaltextrun"/>
          <w:rFonts w:ascii="Calibri" w:hAnsi="Calibri" w:cs="Calibri"/>
        </w:rPr>
        <w:t>oss of smell</w:t>
      </w:r>
    </w:p>
    <w:p w14:paraId="36718A79" w14:textId="77777777" w:rsidR="00D2532C" w:rsidRPr="00DE377B" w:rsidRDefault="00D2532C" w:rsidP="00D2532C">
      <w:pPr>
        <w:pStyle w:val="paragraph"/>
        <w:spacing w:before="0" w:beforeAutospacing="0" w:after="0" w:afterAutospacing="0"/>
        <w:ind w:left="720"/>
        <w:jc w:val="right"/>
        <w:textAlignment w:val="baseline"/>
        <w:rPr>
          <w:rFonts w:ascii="Segoe UI" w:hAnsi="Segoe UI" w:cs="Segoe UI"/>
          <w:b/>
          <w:bCs/>
        </w:rPr>
      </w:pPr>
      <w:r w:rsidRPr="00DE377B">
        <w:rPr>
          <w:rStyle w:val="eop"/>
          <w:rFonts w:ascii="Cambria" w:hAnsi="Cambria" w:cs="Segoe UI"/>
          <w:b/>
          <w:bCs/>
        </w:rPr>
        <w:t> </w:t>
      </w:r>
    </w:p>
    <w:p w14:paraId="390D4B2A" w14:textId="77777777" w:rsidR="00EB5414" w:rsidRPr="00DE377B" w:rsidRDefault="00EB5414">
      <w:pPr>
        <w:rPr>
          <w:sz w:val="24"/>
          <w:szCs w:val="24"/>
        </w:rPr>
      </w:pPr>
    </w:p>
    <w:sectPr w:rsidR="00EB5414" w:rsidRPr="00DE377B" w:rsidSect="000612E5">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DC6"/>
    <w:multiLevelType w:val="hybridMultilevel"/>
    <w:tmpl w:val="F144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C5496"/>
    <w:multiLevelType w:val="hybridMultilevel"/>
    <w:tmpl w:val="70E0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6F19"/>
    <w:multiLevelType w:val="hybridMultilevel"/>
    <w:tmpl w:val="A52A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D492B"/>
    <w:multiLevelType w:val="hybridMultilevel"/>
    <w:tmpl w:val="92A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51040"/>
    <w:multiLevelType w:val="hybridMultilevel"/>
    <w:tmpl w:val="37A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2C"/>
    <w:rsid w:val="000612E5"/>
    <w:rsid w:val="00196C48"/>
    <w:rsid w:val="001F2AE7"/>
    <w:rsid w:val="0044203F"/>
    <w:rsid w:val="004D259C"/>
    <w:rsid w:val="00575BC2"/>
    <w:rsid w:val="006B5A8F"/>
    <w:rsid w:val="00A4289E"/>
    <w:rsid w:val="00AD1245"/>
    <w:rsid w:val="00B02975"/>
    <w:rsid w:val="00D2532C"/>
    <w:rsid w:val="00D34FE2"/>
    <w:rsid w:val="00DE377B"/>
    <w:rsid w:val="00E66E11"/>
    <w:rsid w:val="00EB5414"/>
    <w:rsid w:val="00FC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143"/>
  <w15:chartTrackingRefBased/>
  <w15:docId w15:val="{C2F93E31-D0E8-40A3-9057-CC48D08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5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532C"/>
  </w:style>
  <w:style w:type="character" w:customStyle="1" w:styleId="eop">
    <w:name w:val="eop"/>
    <w:basedOn w:val="DefaultParagraphFont"/>
    <w:rsid w:val="00D2532C"/>
  </w:style>
  <w:style w:type="character" w:styleId="Hyperlink">
    <w:name w:val="Hyperlink"/>
    <w:basedOn w:val="DefaultParagraphFont"/>
    <w:uiPriority w:val="99"/>
    <w:unhideWhenUsed/>
    <w:rsid w:val="00B02975"/>
    <w:rPr>
      <w:color w:val="0563C1" w:themeColor="hyperlink"/>
      <w:u w:val="single"/>
    </w:rPr>
  </w:style>
  <w:style w:type="character" w:customStyle="1" w:styleId="UnresolvedMention">
    <w:name w:val="Unresolved Mention"/>
    <w:basedOn w:val="DefaultParagraphFont"/>
    <w:uiPriority w:val="99"/>
    <w:semiHidden/>
    <w:unhideWhenUsed/>
    <w:rsid w:val="00B02975"/>
    <w:rPr>
      <w:color w:val="605E5C"/>
      <w:shd w:val="clear" w:color="auto" w:fill="E1DFDD"/>
    </w:rPr>
  </w:style>
  <w:style w:type="character" w:styleId="FollowedHyperlink">
    <w:name w:val="FollowedHyperlink"/>
    <w:basedOn w:val="DefaultParagraphFont"/>
    <w:uiPriority w:val="99"/>
    <w:semiHidden/>
    <w:unhideWhenUsed/>
    <w:rsid w:val="000612E5"/>
    <w:rPr>
      <w:color w:val="954F72" w:themeColor="followedHyperlink"/>
      <w:u w:val="single"/>
    </w:rPr>
  </w:style>
  <w:style w:type="paragraph" w:styleId="BalloonText">
    <w:name w:val="Balloon Text"/>
    <w:basedOn w:val="Normal"/>
    <w:link w:val="BalloonTextChar"/>
    <w:uiPriority w:val="99"/>
    <w:semiHidden/>
    <w:unhideWhenUsed/>
    <w:rsid w:val="001F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9527">
      <w:bodyDiv w:val="1"/>
      <w:marLeft w:val="0"/>
      <w:marRight w:val="0"/>
      <w:marTop w:val="0"/>
      <w:marBottom w:val="0"/>
      <w:divBdr>
        <w:top w:val="none" w:sz="0" w:space="0" w:color="auto"/>
        <w:left w:val="none" w:sz="0" w:space="0" w:color="auto"/>
        <w:bottom w:val="none" w:sz="0" w:space="0" w:color="auto"/>
        <w:right w:val="none" w:sz="0" w:space="0" w:color="auto"/>
      </w:divBdr>
      <w:divsChild>
        <w:div w:id="1413357249">
          <w:marLeft w:val="0"/>
          <w:marRight w:val="0"/>
          <w:marTop w:val="0"/>
          <w:marBottom w:val="0"/>
          <w:divBdr>
            <w:top w:val="none" w:sz="0" w:space="0" w:color="auto"/>
            <w:left w:val="none" w:sz="0" w:space="0" w:color="auto"/>
            <w:bottom w:val="none" w:sz="0" w:space="0" w:color="auto"/>
            <w:right w:val="none" w:sz="0" w:space="0" w:color="auto"/>
          </w:divBdr>
        </w:div>
        <w:div w:id="1407456549">
          <w:marLeft w:val="0"/>
          <w:marRight w:val="0"/>
          <w:marTop w:val="0"/>
          <w:marBottom w:val="0"/>
          <w:divBdr>
            <w:top w:val="none" w:sz="0" w:space="0" w:color="auto"/>
            <w:left w:val="none" w:sz="0" w:space="0" w:color="auto"/>
            <w:bottom w:val="none" w:sz="0" w:space="0" w:color="auto"/>
            <w:right w:val="none" w:sz="0" w:space="0" w:color="auto"/>
          </w:divBdr>
        </w:div>
        <w:div w:id="952319427">
          <w:marLeft w:val="0"/>
          <w:marRight w:val="0"/>
          <w:marTop w:val="0"/>
          <w:marBottom w:val="0"/>
          <w:divBdr>
            <w:top w:val="none" w:sz="0" w:space="0" w:color="auto"/>
            <w:left w:val="none" w:sz="0" w:space="0" w:color="auto"/>
            <w:bottom w:val="none" w:sz="0" w:space="0" w:color="auto"/>
            <w:right w:val="none" w:sz="0" w:space="0" w:color="auto"/>
          </w:divBdr>
        </w:div>
        <w:div w:id="2038701679">
          <w:marLeft w:val="0"/>
          <w:marRight w:val="0"/>
          <w:marTop w:val="0"/>
          <w:marBottom w:val="0"/>
          <w:divBdr>
            <w:top w:val="none" w:sz="0" w:space="0" w:color="auto"/>
            <w:left w:val="none" w:sz="0" w:space="0" w:color="auto"/>
            <w:bottom w:val="none" w:sz="0" w:space="0" w:color="auto"/>
            <w:right w:val="none" w:sz="0" w:space="0" w:color="auto"/>
          </w:divBdr>
        </w:div>
        <w:div w:id="483545365">
          <w:marLeft w:val="0"/>
          <w:marRight w:val="0"/>
          <w:marTop w:val="0"/>
          <w:marBottom w:val="0"/>
          <w:divBdr>
            <w:top w:val="none" w:sz="0" w:space="0" w:color="auto"/>
            <w:left w:val="none" w:sz="0" w:space="0" w:color="auto"/>
            <w:bottom w:val="none" w:sz="0" w:space="0" w:color="auto"/>
            <w:right w:val="none" w:sz="0" w:space="0" w:color="auto"/>
          </w:divBdr>
        </w:div>
        <w:div w:id="627858783">
          <w:marLeft w:val="0"/>
          <w:marRight w:val="0"/>
          <w:marTop w:val="0"/>
          <w:marBottom w:val="0"/>
          <w:divBdr>
            <w:top w:val="none" w:sz="0" w:space="0" w:color="auto"/>
            <w:left w:val="none" w:sz="0" w:space="0" w:color="auto"/>
            <w:bottom w:val="none" w:sz="0" w:space="0" w:color="auto"/>
            <w:right w:val="none" w:sz="0" w:space="0" w:color="auto"/>
          </w:divBdr>
        </w:div>
        <w:div w:id="760837537">
          <w:marLeft w:val="0"/>
          <w:marRight w:val="0"/>
          <w:marTop w:val="0"/>
          <w:marBottom w:val="0"/>
          <w:divBdr>
            <w:top w:val="none" w:sz="0" w:space="0" w:color="auto"/>
            <w:left w:val="none" w:sz="0" w:space="0" w:color="auto"/>
            <w:bottom w:val="none" w:sz="0" w:space="0" w:color="auto"/>
            <w:right w:val="none" w:sz="0" w:space="0" w:color="auto"/>
          </w:divBdr>
        </w:div>
        <w:div w:id="1488352518">
          <w:marLeft w:val="0"/>
          <w:marRight w:val="0"/>
          <w:marTop w:val="0"/>
          <w:marBottom w:val="0"/>
          <w:divBdr>
            <w:top w:val="none" w:sz="0" w:space="0" w:color="auto"/>
            <w:left w:val="none" w:sz="0" w:space="0" w:color="auto"/>
            <w:bottom w:val="none" w:sz="0" w:space="0" w:color="auto"/>
            <w:right w:val="none" w:sz="0" w:space="0" w:color="auto"/>
          </w:divBdr>
        </w:div>
        <w:div w:id="347408083">
          <w:marLeft w:val="0"/>
          <w:marRight w:val="0"/>
          <w:marTop w:val="0"/>
          <w:marBottom w:val="0"/>
          <w:divBdr>
            <w:top w:val="none" w:sz="0" w:space="0" w:color="auto"/>
            <w:left w:val="none" w:sz="0" w:space="0" w:color="auto"/>
            <w:bottom w:val="none" w:sz="0" w:space="0" w:color="auto"/>
            <w:right w:val="none" w:sz="0" w:space="0" w:color="auto"/>
          </w:divBdr>
        </w:div>
        <w:div w:id="1366444395">
          <w:marLeft w:val="0"/>
          <w:marRight w:val="0"/>
          <w:marTop w:val="0"/>
          <w:marBottom w:val="0"/>
          <w:divBdr>
            <w:top w:val="none" w:sz="0" w:space="0" w:color="auto"/>
            <w:left w:val="none" w:sz="0" w:space="0" w:color="auto"/>
            <w:bottom w:val="none" w:sz="0" w:space="0" w:color="auto"/>
            <w:right w:val="none" w:sz="0" w:space="0" w:color="auto"/>
          </w:divBdr>
        </w:div>
        <w:div w:id="674765412">
          <w:marLeft w:val="0"/>
          <w:marRight w:val="0"/>
          <w:marTop w:val="0"/>
          <w:marBottom w:val="0"/>
          <w:divBdr>
            <w:top w:val="none" w:sz="0" w:space="0" w:color="auto"/>
            <w:left w:val="none" w:sz="0" w:space="0" w:color="auto"/>
            <w:bottom w:val="none" w:sz="0" w:space="0" w:color="auto"/>
            <w:right w:val="none" w:sz="0" w:space="0" w:color="auto"/>
          </w:divBdr>
        </w:div>
        <w:div w:id="36592924">
          <w:marLeft w:val="0"/>
          <w:marRight w:val="0"/>
          <w:marTop w:val="0"/>
          <w:marBottom w:val="0"/>
          <w:divBdr>
            <w:top w:val="none" w:sz="0" w:space="0" w:color="auto"/>
            <w:left w:val="none" w:sz="0" w:space="0" w:color="auto"/>
            <w:bottom w:val="none" w:sz="0" w:space="0" w:color="auto"/>
            <w:right w:val="none" w:sz="0" w:space="0" w:color="auto"/>
          </w:divBdr>
        </w:div>
        <w:div w:id="473764837">
          <w:marLeft w:val="0"/>
          <w:marRight w:val="0"/>
          <w:marTop w:val="0"/>
          <w:marBottom w:val="0"/>
          <w:divBdr>
            <w:top w:val="none" w:sz="0" w:space="0" w:color="auto"/>
            <w:left w:val="none" w:sz="0" w:space="0" w:color="auto"/>
            <w:bottom w:val="none" w:sz="0" w:space="0" w:color="auto"/>
            <w:right w:val="none" w:sz="0" w:space="0" w:color="auto"/>
          </w:divBdr>
        </w:div>
        <w:div w:id="1212814097">
          <w:marLeft w:val="0"/>
          <w:marRight w:val="0"/>
          <w:marTop w:val="0"/>
          <w:marBottom w:val="0"/>
          <w:divBdr>
            <w:top w:val="none" w:sz="0" w:space="0" w:color="auto"/>
            <w:left w:val="none" w:sz="0" w:space="0" w:color="auto"/>
            <w:bottom w:val="none" w:sz="0" w:space="0" w:color="auto"/>
            <w:right w:val="none" w:sz="0" w:space="0" w:color="auto"/>
          </w:divBdr>
        </w:div>
        <w:div w:id="2053575921">
          <w:marLeft w:val="0"/>
          <w:marRight w:val="0"/>
          <w:marTop w:val="0"/>
          <w:marBottom w:val="0"/>
          <w:divBdr>
            <w:top w:val="none" w:sz="0" w:space="0" w:color="auto"/>
            <w:left w:val="none" w:sz="0" w:space="0" w:color="auto"/>
            <w:bottom w:val="none" w:sz="0" w:space="0" w:color="auto"/>
            <w:right w:val="none" w:sz="0" w:space="0" w:color="auto"/>
          </w:divBdr>
        </w:div>
        <w:div w:id="2089375288">
          <w:marLeft w:val="0"/>
          <w:marRight w:val="0"/>
          <w:marTop w:val="0"/>
          <w:marBottom w:val="0"/>
          <w:divBdr>
            <w:top w:val="none" w:sz="0" w:space="0" w:color="auto"/>
            <w:left w:val="none" w:sz="0" w:space="0" w:color="auto"/>
            <w:bottom w:val="none" w:sz="0" w:space="0" w:color="auto"/>
            <w:right w:val="none" w:sz="0" w:space="0" w:color="auto"/>
          </w:divBdr>
        </w:div>
        <w:div w:id="1147278128">
          <w:marLeft w:val="0"/>
          <w:marRight w:val="0"/>
          <w:marTop w:val="0"/>
          <w:marBottom w:val="0"/>
          <w:divBdr>
            <w:top w:val="none" w:sz="0" w:space="0" w:color="auto"/>
            <w:left w:val="none" w:sz="0" w:space="0" w:color="auto"/>
            <w:bottom w:val="none" w:sz="0" w:space="0" w:color="auto"/>
            <w:right w:val="none" w:sz="0" w:space="0" w:color="auto"/>
          </w:divBdr>
        </w:div>
        <w:div w:id="467010862">
          <w:marLeft w:val="0"/>
          <w:marRight w:val="0"/>
          <w:marTop w:val="0"/>
          <w:marBottom w:val="0"/>
          <w:divBdr>
            <w:top w:val="none" w:sz="0" w:space="0" w:color="auto"/>
            <w:left w:val="none" w:sz="0" w:space="0" w:color="auto"/>
            <w:bottom w:val="none" w:sz="0" w:space="0" w:color="auto"/>
            <w:right w:val="none" w:sz="0" w:space="0" w:color="auto"/>
          </w:divBdr>
        </w:div>
        <w:div w:id="931625373">
          <w:marLeft w:val="0"/>
          <w:marRight w:val="0"/>
          <w:marTop w:val="0"/>
          <w:marBottom w:val="0"/>
          <w:divBdr>
            <w:top w:val="none" w:sz="0" w:space="0" w:color="auto"/>
            <w:left w:val="none" w:sz="0" w:space="0" w:color="auto"/>
            <w:bottom w:val="none" w:sz="0" w:space="0" w:color="auto"/>
            <w:right w:val="none" w:sz="0" w:space="0" w:color="auto"/>
          </w:divBdr>
        </w:div>
        <w:div w:id="850341491">
          <w:marLeft w:val="0"/>
          <w:marRight w:val="0"/>
          <w:marTop w:val="0"/>
          <w:marBottom w:val="0"/>
          <w:divBdr>
            <w:top w:val="none" w:sz="0" w:space="0" w:color="auto"/>
            <w:left w:val="none" w:sz="0" w:space="0" w:color="auto"/>
            <w:bottom w:val="none" w:sz="0" w:space="0" w:color="auto"/>
            <w:right w:val="none" w:sz="0" w:space="0" w:color="auto"/>
          </w:divBdr>
        </w:div>
        <w:div w:id="250355312">
          <w:marLeft w:val="0"/>
          <w:marRight w:val="0"/>
          <w:marTop w:val="0"/>
          <w:marBottom w:val="0"/>
          <w:divBdr>
            <w:top w:val="none" w:sz="0" w:space="0" w:color="auto"/>
            <w:left w:val="none" w:sz="0" w:space="0" w:color="auto"/>
            <w:bottom w:val="none" w:sz="0" w:space="0" w:color="auto"/>
            <w:right w:val="none" w:sz="0" w:space="0" w:color="auto"/>
          </w:divBdr>
        </w:div>
        <w:div w:id="1011955385">
          <w:marLeft w:val="0"/>
          <w:marRight w:val="0"/>
          <w:marTop w:val="0"/>
          <w:marBottom w:val="0"/>
          <w:divBdr>
            <w:top w:val="none" w:sz="0" w:space="0" w:color="auto"/>
            <w:left w:val="none" w:sz="0" w:space="0" w:color="auto"/>
            <w:bottom w:val="none" w:sz="0" w:space="0" w:color="auto"/>
            <w:right w:val="none" w:sz="0" w:space="0" w:color="auto"/>
          </w:divBdr>
        </w:div>
        <w:div w:id="1766998056">
          <w:marLeft w:val="0"/>
          <w:marRight w:val="0"/>
          <w:marTop w:val="0"/>
          <w:marBottom w:val="0"/>
          <w:divBdr>
            <w:top w:val="none" w:sz="0" w:space="0" w:color="auto"/>
            <w:left w:val="none" w:sz="0" w:space="0" w:color="auto"/>
            <w:bottom w:val="none" w:sz="0" w:space="0" w:color="auto"/>
            <w:right w:val="none" w:sz="0" w:space="0" w:color="auto"/>
          </w:divBdr>
        </w:div>
        <w:div w:id="1259288638">
          <w:marLeft w:val="0"/>
          <w:marRight w:val="0"/>
          <w:marTop w:val="0"/>
          <w:marBottom w:val="0"/>
          <w:divBdr>
            <w:top w:val="none" w:sz="0" w:space="0" w:color="auto"/>
            <w:left w:val="none" w:sz="0" w:space="0" w:color="auto"/>
            <w:bottom w:val="none" w:sz="0" w:space="0" w:color="auto"/>
            <w:right w:val="none" w:sz="0" w:space="0" w:color="auto"/>
          </w:divBdr>
        </w:div>
        <w:div w:id="779032636">
          <w:marLeft w:val="0"/>
          <w:marRight w:val="0"/>
          <w:marTop w:val="0"/>
          <w:marBottom w:val="0"/>
          <w:divBdr>
            <w:top w:val="none" w:sz="0" w:space="0" w:color="auto"/>
            <w:left w:val="none" w:sz="0" w:space="0" w:color="auto"/>
            <w:bottom w:val="none" w:sz="0" w:space="0" w:color="auto"/>
            <w:right w:val="none" w:sz="0" w:space="0" w:color="auto"/>
          </w:divBdr>
        </w:div>
        <w:div w:id="1219517458">
          <w:marLeft w:val="0"/>
          <w:marRight w:val="0"/>
          <w:marTop w:val="0"/>
          <w:marBottom w:val="0"/>
          <w:divBdr>
            <w:top w:val="none" w:sz="0" w:space="0" w:color="auto"/>
            <w:left w:val="none" w:sz="0" w:space="0" w:color="auto"/>
            <w:bottom w:val="none" w:sz="0" w:space="0" w:color="auto"/>
            <w:right w:val="none" w:sz="0" w:space="0" w:color="auto"/>
          </w:divBdr>
        </w:div>
        <w:div w:id="1142426391">
          <w:marLeft w:val="0"/>
          <w:marRight w:val="0"/>
          <w:marTop w:val="0"/>
          <w:marBottom w:val="0"/>
          <w:divBdr>
            <w:top w:val="none" w:sz="0" w:space="0" w:color="auto"/>
            <w:left w:val="none" w:sz="0" w:space="0" w:color="auto"/>
            <w:bottom w:val="none" w:sz="0" w:space="0" w:color="auto"/>
            <w:right w:val="none" w:sz="0" w:space="0" w:color="auto"/>
          </w:divBdr>
        </w:div>
        <w:div w:id="1839073707">
          <w:marLeft w:val="0"/>
          <w:marRight w:val="0"/>
          <w:marTop w:val="0"/>
          <w:marBottom w:val="0"/>
          <w:divBdr>
            <w:top w:val="none" w:sz="0" w:space="0" w:color="auto"/>
            <w:left w:val="none" w:sz="0" w:space="0" w:color="auto"/>
            <w:bottom w:val="none" w:sz="0" w:space="0" w:color="auto"/>
            <w:right w:val="none" w:sz="0" w:space="0" w:color="auto"/>
          </w:divBdr>
        </w:div>
        <w:div w:id="1650596007">
          <w:marLeft w:val="0"/>
          <w:marRight w:val="0"/>
          <w:marTop w:val="0"/>
          <w:marBottom w:val="0"/>
          <w:divBdr>
            <w:top w:val="none" w:sz="0" w:space="0" w:color="auto"/>
            <w:left w:val="none" w:sz="0" w:space="0" w:color="auto"/>
            <w:bottom w:val="none" w:sz="0" w:space="0" w:color="auto"/>
            <w:right w:val="none" w:sz="0" w:space="0" w:color="auto"/>
          </w:divBdr>
        </w:div>
        <w:div w:id="1160005961">
          <w:marLeft w:val="0"/>
          <w:marRight w:val="0"/>
          <w:marTop w:val="0"/>
          <w:marBottom w:val="0"/>
          <w:divBdr>
            <w:top w:val="none" w:sz="0" w:space="0" w:color="auto"/>
            <w:left w:val="none" w:sz="0" w:space="0" w:color="auto"/>
            <w:bottom w:val="none" w:sz="0" w:space="0" w:color="auto"/>
            <w:right w:val="none" w:sz="0" w:space="0" w:color="auto"/>
          </w:divBdr>
        </w:div>
        <w:div w:id="361441222">
          <w:marLeft w:val="0"/>
          <w:marRight w:val="0"/>
          <w:marTop w:val="0"/>
          <w:marBottom w:val="0"/>
          <w:divBdr>
            <w:top w:val="none" w:sz="0" w:space="0" w:color="auto"/>
            <w:left w:val="none" w:sz="0" w:space="0" w:color="auto"/>
            <w:bottom w:val="none" w:sz="0" w:space="0" w:color="auto"/>
            <w:right w:val="none" w:sz="0" w:space="0" w:color="auto"/>
          </w:divBdr>
        </w:div>
        <w:div w:id="1671446670">
          <w:marLeft w:val="0"/>
          <w:marRight w:val="0"/>
          <w:marTop w:val="0"/>
          <w:marBottom w:val="0"/>
          <w:divBdr>
            <w:top w:val="none" w:sz="0" w:space="0" w:color="auto"/>
            <w:left w:val="none" w:sz="0" w:space="0" w:color="auto"/>
            <w:bottom w:val="none" w:sz="0" w:space="0" w:color="auto"/>
            <w:right w:val="none" w:sz="0" w:space="0" w:color="auto"/>
          </w:divBdr>
        </w:div>
        <w:div w:id="767118988">
          <w:marLeft w:val="0"/>
          <w:marRight w:val="0"/>
          <w:marTop w:val="0"/>
          <w:marBottom w:val="0"/>
          <w:divBdr>
            <w:top w:val="none" w:sz="0" w:space="0" w:color="auto"/>
            <w:left w:val="none" w:sz="0" w:space="0" w:color="auto"/>
            <w:bottom w:val="none" w:sz="0" w:space="0" w:color="auto"/>
            <w:right w:val="none" w:sz="0" w:space="0" w:color="auto"/>
          </w:divBdr>
        </w:div>
        <w:div w:id="2125996619">
          <w:marLeft w:val="0"/>
          <w:marRight w:val="0"/>
          <w:marTop w:val="0"/>
          <w:marBottom w:val="0"/>
          <w:divBdr>
            <w:top w:val="none" w:sz="0" w:space="0" w:color="auto"/>
            <w:left w:val="none" w:sz="0" w:space="0" w:color="auto"/>
            <w:bottom w:val="none" w:sz="0" w:space="0" w:color="auto"/>
            <w:right w:val="none" w:sz="0" w:space="0" w:color="auto"/>
          </w:divBdr>
        </w:div>
        <w:div w:id="430662236">
          <w:marLeft w:val="0"/>
          <w:marRight w:val="0"/>
          <w:marTop w:val="0"/>
          <w:marBottom w:val="0"/>
          <w:divBdr>
            <w:top w:val="none" w:sz="0" w:space="0" w:color="auto"/>
            <w:left w:val="none" w:sz="0" w:space="0" w:color="auto"/>
            <w:bottom w:val="none" w:sz="0" w:space="0" w:color="auto"/>
            <w:right w:val="none" w:sz="0" w:space="0" w:color="auto"/>
          </w:divBdr>
        </w:div>
        <w:div w:id="99882568">
          <w:marLeft w:val="0"/>
          <w:marRight w:val="0"/>
          <w:marTop w:val="0"/>
          <w:marBottom w:val="0"/>
          <w:divBdr>
            <w:top w:val="none" w:sz="0" w:space="0" w:color="auto"/>
            <w:left w:val="none" w:sz="0" w:space="0" w:color="auto"/>
            <w:bottom w:val="none" w:sz="0" w:space="0" w:color="auto"/>
            <w:right w:val="none" w:sz="0" w:space="0" w:color="auto"/>
          </w:divBdr>
        </w:div>
        <w:div w:id="1619678172">
          <w:marLeft w:val="0"/>
          <w:marRight w:val="0"/>
          <w:marTop w:val="0"/>
          <w:marBottom w:val="0"/>
          <w:divBdr>
            <w:top w:val="none" w:sz="0" w:space="0" w:color="auto"/>
            <w:left w:val="none" w:sz="0" w:space="0" w:color="auto"/>
            <w:bottom w:val="none" w:sz="0" w:space="0" w:color="auto"/>
            <w:right w:val="none" w:sz="0" w:space="0" w:color="auto"/>
          </w:divBdr>
        </w:div>
        <w:div w:id="1003243658">
          <w:marLeft w:val="0"/>
          <w:marRight w:val="0"/>
          <w:marTop w:val="0"/>
          <w:marBottom w:val="0"/>
          <w:divBdr>
            <w:top w:val="none" w:sz="0" w:space="0" w:color="auto"/>
            <w:left w:val="none" w:sz="0" w:space="0" w:color="auto"/>
            <w:bottom w:val="none" w:sz="0" w:space="0" w:color="auto"/>
            <w:right w:val="none" w:sz="0" w:space="0" w:color="auto"/>
          </w:divBdr>
        </w:div>
        <w:div w:id="1787121326">
          <w:marLeft w:val="0"/>
          <w:marRight w:val="0"/>
          <w:marTop w:val="0"/>
          <w:marBottom w:val="0"/>
          <w:divBdr>
            <w:top w:val="none" w:sz="0" w:space="0" w:color="auto"/>
            <w:left w:val="none" w:sz="0" w:space="0" w:color="auto"/>
            <w:bottom w:val="none" w:sz="0" w:space="0" w:color="auto"/>
            <w:right w:val="none" w:sz="0" w:space="0" w:color="auto"/>
          </w:divBdr>
        </w:div>
        <w:div w:id="156697319">
          <w:marLeft w:val="0"/>
          <w:marRight w:val="0"/>
          <w:marTop w:val="0"/>
          <w:marBottom w:val="0"/>
          <w:divBdr>
            <w:top w:val="none" w:sz="0" w:space="0" w:color="auto"/>
            <w:left w:val="none" w:sz="0" w:space="0" w:color="auto"/>
            <w:bottom w:val="none" w:sz="0" w:space="0" w:color="auto"/>
            <w:right w:val="none" w:sz="0" w:space="0" w:color="auto"/>
          </w:divBdr>
        </w:div>
        <w:div w:id="1564020657">
          <w:marLeft w:val="0"/>
          <w:marRight w:val="0"/>
          <w:marTop w:val="0"/>
          <w:marBottom w:val="0"/>
          <w:divBdr>
            <w:top w:val="none" w:sz="0" w:space="0" w:color="auto"/>
            <w:left w:val="none" w:sz="0" w:space="0" w:color="auto"/>
            <w:bottom w:val="none" w:sz="0" w:space="0" w:color="auto"/>
            <w:right w:val="none" w:sz="0" w:space="0" w:color="auto"/>
          </w:divBdr>
        </w:div>
        <w:div w:id="2004353537">
          <w:marLeft w:val="0"/>
          <w:marRight w:val="0"/>
          <w:marTop w:val="0"/>
          <w:marBottom w:val="0"/>
          <w:divBdr>
            <w:top w:val="none" w:sz="0" w:space="0" w:color="auto"/>
            <w:left w:val="none" w:sz="0" w:space="0" w:color="auto"/>
            <w:bottom w:val="none" w:sz="0" w:space="0" w:color="auto"/>
            <w:right w:val="none" w:sz="0" w:space="0" w:color="auto"/>
          </w:divBdr>
        </w:div>
        <w:div w:id="1633899244">
          <w:marLeft w:val="0"/>
          <w:marRight w:val="0"/>
          <w:marTop w:val="0"/>
          <w:marBottom w:val="0"/>
          <w:divBdr>
            <w:top w:val="none" w:sz="0" w:space="0" w:color="auto"/>
            <w:left w:val="none" w:sz="0" w:space="0" w:color="auto"/>
            <w:bottom w:val="none" w:sz="0" w:space="0" w:color="auto"/>
            <w:right w:val="none" w:sz="0" w:space="0" w:color="auto"/>
          </w:divBdr>
        </w:div>
        <w:div w:id="965505737">
          <w:marLeft w:val="0"/>
          <w:marRight w:val="0"/>
          <w:marTop w:val="0"/>
          <w:marBottom w:val="0"/>
          <w:divBdr>
            <w:top w:val="none" w:sz="0" w:space="0" w:color="auto"/>
            <w:left w:val="none" w:sz="0" w:space="0" w:color="auto"/>
            <w:bottom w:val="none" w:sz="0" w:space="0" w:color="auto"/>
            <w:right w:val="none" w:sz="0" w:space="0" w:color="auto"/>
          </w:divBdr>
        </w:div>
        <w:div w:id="1038116937">
          <w:marLeft w:val="0"/>
          <w:marRight w:val="0"/>
          <w:marTop w:val="0"/>
          <w:marBottom w:val="0"/>
          <w:divBdr>
            <w:top w:val="none" w:sz="0" w:space="0" w:color="auto"/>
            <w:left w:val="none" w:sz="0" w:space="0" w:color="auto"/>
            <w:bottom w:val="none" w:sz="0" w:space="0" w:color="auto"/>
            <w:right w:val="none" w:sz="0" w:space="0" w:color="auto"/>
          </w:divBdr>
        </w:div>
        <w:div w:id="170120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health.ny.gov/covid-19-travel-advis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Satalino</dc:creator>
  <cp:keywords/>
  <dc:description/>
  <cp:lastModifiedBy>Stan Harper</cp:lastModifiedBy>
  <cp:revision>2</cp:revision>
  <cp:lastPrinted>2020-11-16T16:05:00Z</cp:lastPrinted>
  <dcterms:created xsi:type="dcterms:W3CDTF">2020-12-11T18:09:00Z</dcterms:created>
  <dcterms:modified xsi:type="dcterms:W3CDTF">2020-12-11T18:09:00Z</dcterms:modified>
</cp:coreProperties>
</file>