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E2" w:rsidRPr="00536477" w:rsidRDefault="00536477" w:rsidP="004D189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Mrs. Baxter</w:t>
      </w:r>
      <w:r w:rsidR="004D189C" w:rsidRPr="00536477">
        <w:rPr>
          <w:rFonts w:ascii="Comic Sans MS" w:hAnsi="Comic Sans MS"/>
          <w:sz w:val="48"/>
          <w:szCs w:val="48"/>
        </w:rPr>
        <w:br/>
      </w:r>
      <w:r>
        <w:rPr>
          <w:rFonts w:ascii="Comic Sans MS" w:hAnsi="Comic Sans MS"/>
          <w:sz w:val="48"/>
          <w:szCs w:val="48"/>
        </w:rPr>
        <w:t>English 11</w:t>
      </w:r>
      <w:r w:rsidR="004D189C" w:rsidRPr="00536477">
        <w:rPr>
          <w:rFonts w:ascii="Comic Sans MS" w:hAnsi="Comic Sans MS"/>
          <w:sz w:val="48"/>
          <w:szCs w:val="48"/>
        </w:rPr>
        <w:br/>
        <w:t>2017-2018 Supply List</w:t>
      </w:r>
    </w:p>
    <w:p w:rsidR="004D189C" w:rsidRDefault="004D189C" w:rsidP="004D189C">
      <w:pPr>
        <w:tabs>
          <w:tab w:val="left" w:leader="hyphen" w:pos="936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:rsidR="004D189C" w:rsidRDefault="004D189C" w:rsidP="00536477">
      <w:pPr>
        <w:jc w:val="center"/>
        <w:rPr>
          <w:rFonts w:ascii="Comic Sans MS" w:hAnsi="Comic Sans MS"/>
          <w:sz w:val="44"/>
          <w:szCs w:val="44"/>
        </w:rPr>
      </w:pPr>
      <w:r w:rsidRPr="00536477">
        <w:rPr>
          <w:rFonts w:ascii="Comic Sans MS" w:hAnsi="Comic Sans MS"/>
          <w:sz w:val="44"/>
          <w:szCs w:val="44"/>
        </w:rPr>
        <w:t xml:space="preserve">1” </w:t>
      </w:r>
      <w:r w:rsidR="00536477">
        <w:rPr>
          <w:rFonts w:ascii="Comic Sans MS" w:hAnsi="Comic Sans MS"/>
          <w:sz w:val="44"/>
          <w:szCs w:val="44"/>
        </w:rPr>
        <w:t xml:space="preserve">or larger </w:t>
      </w:r>
      <w:proofErr w:type="gramStart"/>
      <w:r w:rsidR="00536477">
        <w:rPr>
          <w:rFonts w:ascii="Comic Sans MS" w:hAnsi="Comic Sans MS"/>
          <w:sz w:val="44"/>
          <w:szCs w:val="44"/>
        </w:rPr>
        <w:t>3</w:t>
      </w:r>
      <w:proofErr w:type="gramEnd"/>
      <w:r w:rsidR="00536477">
        <w:rPr>
          <w:rFonts w:ascii="Comic Sans MS" w:hAnsi="Comic Sans MS"/>
          <w:sz w:val="44"/>
          <w:szCs w:val="44"/>
        </w:rPr>
        <w:t xml:space="preserve"> ring </w:t>
      </w:r>
      <w:r w:rsidR="00B0471A">
        <w:rPr>
          <w:rFonts w:ascii="Comic Sans MS" w:hAnsi="Comic Sans MS"/>
          <w:sz w:val="44"/>
          <w:szCs w:val="44"/>
        </w:rPr>
        <w:t>b</w:t>
      </w:r>
      <w:r w:rsidR="00536477">
        <w:rPr>
          <w:rFonts w:ascii="Comic Sans MS" w:hAnsi="Comic Sans MS"/>
          <w:sz w:val="44"/>
          <w:szCs w:val="44"/>
        </w:rPr>
        <w:t>inder</w:t>
      </w:r>
    </w:p>
    <w:p w:rsid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Good supply of </w:t>
      </w:r>
      <w:r w:rsidRPr="00536477">
        <w:rPr>
          <w:rFonts w:ascii="Comic Sans MS" w:hAnsi="Comic Sans MS"/>
          <w:sz w:val="44"/>
          <w:szCs w:val="44"/>
          <w:u w:val="single"/>
        </w:rPr>
        <w:t>blue</w:t>
      </w:r>
      <w:r>
        <w:rPr>
          <w:rFonts w:ascii="Comic Sans MS" w:hAnsi="Comic Sans MS"/>
          <w:sz w:val="44"/>
          <w:szCs w:val="44"/>
        </w:rPr>
        <w:t xml:space="preserve"> or </w:t>
      </w:r>
      <w:r w:rsidRPr="00536477">
        <w:rPr>
          <w:rFonts w:ascii="Comic Sans MS" w:hAnsi="Comic Sans MS"/>
          <w:sz w:val="44"/>
          <w:szCs w:val="44"/>
          <w:u w:val="single"/>
        </w:rPr>
        <w:t>black</w:t>
      </w:r>
      <w:r>
        <w:rPr>
          <w:rFonts w:ascii="Comic Sans MS" w:hAnsi="Comic Sans MS"/>
          <w:sz w:val="44"/>
          <w:szCs w:val="44"/>
        </w:rPr>
        <w:t xml:space="preserve"> pens</w:t>
      </w:r>
    </w:p>
    <w:p w:rsid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 – 2 packages of lined paper</w:t>
      </w:r>
    </w:p>
    <w:p w:rsid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Highlighter (Optional)  </w:t>
      </w:r>
    </w:p>
    <w:p w:rsid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Steno pad (Honors Only)</w:t>
      </w:r>
    </w:p>
    <w:p w:rsid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</w:p>
    <w:p w:rsidR="00536477" w:rsidRP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2486025" y="5924550"/>
            <wp:positionH relativeFrom="margin">
              <wp:align>center</wp:align>
            </wp:positionH>
            <wp:positionV relativeFrom="margin">
              <wp:align>bottom</wp:align>
            </wp:positionV>
            <wp:extent cx="2800350" cy="1438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1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89C" w:rsidRPr="004D189C" w:rsidRDefault="004D189C" w:rsidP="004D189C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</w:p>
    <w:sectPr w:rsidR="004D189C" w:rsidRPr="004D189C" w:rsidSect="004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C"/>
    <w:rsid w:val="004D189C"/>
    <w:rsid w:val="00536477"/>
    <w:rsid w:val="007C6293"/>
    <w:rsid w:val="00B0471A"/>
    <w:rsid w:val="00E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5C40"/>
  <w15:chartTrackingRefBased/>
  <w15:docId w15:val="{C5A52DF6-E4D9-4E25-B933-DF95C50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Mitchell</dc:creator>
  <cp:keywords/>
  <dc:description/>
  <cp:lastModifiedBy>Colleen Mitchell</cp:lastModifiedBy>
  <cp:revision>2</cp:revision>
  <cp:lastPrinted>2017-06-27T12:36:00Z</cp:lastPrinted>
  <dcterms:created xsi:type="dcterms:W3CDTF">2017-06-27T13:05:00Z</dcterms:created>
  <dcterms:modified xsi:type="dcterms:W3CDTF">2017-06-27T13:05:00Z</dcterms:modified>
</cp:coreProperties>
</file>